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45" w:rsidRDefault="00C03045"/>
    <w:p w:rsidR="003508EC" w:rsidRDefault="003508EC" w:rsidP="00485BC3">
      <w:pPr>
        <w:spacing w:after="0" w:line="240" w:lineRule="auto"/>
      </w:pPr>
    </w:p>
    <w:p w:rsidR="003508EC" w:rsidRDefault="003508EC" w:rsidP="00485BC3">
      <w:pPr>
        <w:spacing w:after="0" w:line="240" w:lineRule="auto"/>
      </w:pPr>
    </w:p>
    <w:p w:rsidR="003508EC" w:rsidRDefault="00485BC3" w:rsidP="00485BC3">
      <w:pPr>
        <w:widowControl w:val="0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Law Firm</w:t>
      </w:r>
    </w:p>
    <w:p w:rsidR="00485BC3" w:rsidRDefault="00485BC3" w:rsidP="00485BC3">
      <w:pPr>
        <w:widowControl w:val="0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Address</w:t>
      </w:r>
    </w:p>
    <w:p w:rsidR="00485BC3" w:rsidRDefault="00485BC3" w:rsidP="00485BC3">
      <w:pPr>
        <w:widowControl w:val="0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Telephone </w:t>
      </w:r>
    </w:p>
    <w:p w:rsidR="00485BC3" w:rsidRDefault="00485BC3" w:rsidP="00485BC3">
      <w:pPr>
        <w:widowControl w:val="0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3508EC" w:rsidRDefault="003508EC" w:rsidP="00485BC3">
      <w:pPr>
        <w:spacing w:after="0" w:line="240" w:lineRule="auto"/>
      </w:pPr>
    </w:p>
    <w:p w:rsidR="00485BC3" w:rsidRDefault="00485BC3" w:rsidP="00485BC3">
      <w:pPr>
        <w:spacing w:after="0" w:line="240" w:lineRule="auto"/>
      </w:pPr>
      <w:r>
        <w:t>To:</w:t>
      </w:r>
      <w:r>
        <w:tab/>
        <w:t>Client</w:t>
      </w:r>
    </w:p>
    <w:p w:rsidR="00485BC3" w:rsidRDefault="00485BC3" w:rsidP="00485BC3">
      <w:pPr>
        <w:spacing w:after="0" w:line="240" w:lineRule="auto"/>
      </w:pPr>
      <w:r>
        <w:tab/>
        <w:t xml:space="preserve">Email </w:t>
      </w:r>
    </w:p>
    <w:p w:rsidR="00485BC3" w:rsidRDefault="00485BC3" w:rsidP="00485BC3">
      <w:pPr>
        <w:spacing w:after="0" w:line="240" w:lineRule="auto"/>
      </w:pPr>
    </w:p>
    <w:p w:rsidR="00485BC3" w:rsidRDefault="00485BC3" w:rsidP="00485BC3">
      <w:pPr>
        <w:spacing w:after="0" w:line="240" w:lineRule="auto"/>
      </w:pPr>
      <w:r>
        <w:t>April 25, 2017</w:t>
      </w:r>
    </w:p>
    <w:p w:rsidR="00485BC3" w:rsidRDefault="00485BC3" w:rsidP="00485BC3">
      <w:pPr>
        <w:spacing w:after="0" w:line="240" w:lineRule="auto"/>
      </w:pPr>
    </w:p>
    <w:p w:rsidR="00485BC3" w:rsidRDefault="00485BC3" w:rsidP="00485BC3">
      <w:pPr>
        <w:spacing w:after="0" w:line="240" w:lineRule="auto"/>
      </w:pPr>
    </w:p>
    <w:p w:rsidR="00485BC3" w:rsidRDefault="00485BC3" w:rsidP="00485BC3">
      <w:pPr>
        <w:spacing w:after="0" w:line="240" w:lineRule="auto"/>
      </w:pPr>
      <w:r>
        <w:t>Date</w:t>
      </w:r>
      <w:r>
        <w:tab/>
      </w:r>
      <w:r>
        <w:tab/>
        <w:t>Description</w:t>
      </w:r>
      <w:r>
        <w:tab/>
      </w:r>
      <w:r w:rsidR="00431B65">
        <w:tab/>
      </w:r>
      <w:r w:rsidR="00431B65">
        <w:tab/>
      </w:r>
      <w:r w:rsidR="00431B65">
        <w:tab/>
        <w:t>Time Spent</w:t>
      </w:r>
      <w:r w:rsidR="00431B65">
        <w:tab/>
      </w:r>
      <w:r>
        <w:t>Rate</w:t>
      </w:r>
      <w:r>
        <w:tab/>
      </w:r>
      <w:r w:rsidR="00431B65">
        <w:tab/>
      </w:r>
      <w:r>
        <w:t>Amount Billed</w:t>
      </w:r>
    </w:p>
    <w:p w:rsidR="00485BC3" w:rsidRDefault="00485BC3" w:rsidP="00485BC3">
      <w:pPr>
        <w:spacing w:after="0" w:line="240" w:lineRule="auto"/>
      </w:pPr>
      <w:r>
        <w:t>4/1/2017</w:t>
      </w:r>
      <w:r>
        <w:tab/>
        <w:t>Open and set up electronic file</w:t>
      </w:r>
      <w:r>
        <w:tab/>
      </w:r>
      <w:r>
        <w:tab/>
        <w:t>1.0</w:t>
      </w:r>
      <w:r>
        <w:tab/>
      </w:r>
      <w:r>
        <w:tab/>
        <w:t>130.00</w:t>
      </w:r>
      <w:r>
        <w:tab/>
      </w:r>
      <w:r w:rsidR="00431B65">
        <w:tab/>
      </w:r>
      <w:r>
        <w:t>130.00</w:t>
      </w:r>
    </w:p>
    <w:p w:rsidR="00485BC3" w:rsidRDefault="00485BC3" w:rsidP="00485BC3">
      <w:pPr>
        <w:spacing w:after="0" w:line="240" w:lineRule="auto"/>
      </w:pPr>
    </w:p>
    <w:p w:rsidR="00485BC3" w:rsidRDefault="00485BC3" w:rsidP="00485BC3">
      <w:pPr>
        <w:spacing w:after="0" w:line="240" w:lineRule="auto"/>
      </w:pPr>
      <w:r>
        <w:t>4/2/2017</w:t>
      </w:r>
      <w:r>
        <w:tab/>
        <w:t>Telephone call with client</w:t>
      </w:r>
      <w:r>
        <w:tab/>
      </w:r>
      <w:r>
        <w:tab/>
        <w:t>0.2</w:t>
      </w:r>
      <w:r>
        <w:tab/>
      </w:r>
      <w:r>
        <w:tab/>
        <w:t>275.00</w:t>
      </w:r>
      <w:r>
        <w:tab/>
        <w:t xml:space="preserve">  </w:t>
      </w:r>
      <w:r w:rsidR="00431B65">
        <w:tab/>
        <w:t xml:space="preserve">   </w:t>
      </w:r>
      <w:r>
        <w:t>55.00</w:t>
      </w:r>
    </w:p>
    <w:p w:rsidR="00485BC3" w:rsidRDefault="00485BC3" w:rsidP="00485BC3">
      <w:pPr>
        <w:spacing w:after="0" w:line="240" w:lineRule="auto"/>
      </w:pPr>
    </w:p>
    <w:p w:rsidR="00485BC3" w:rsidRDefault="00485BC3" w:rsidP="00485BC3">
      <w:pPr>
        <w:spacing w:after="0" w:line="240" w:lineRule="auto"/>
      </w:pPr>
      <w:r>
        <w:t>4/10/2017</w:t>
      </w:r>
      <w:r>
        <w:tab/>
        <w:t>Prepare for deposition</w:t>
      </w:r>
      <w:r>
        <w:tab/>
      </w:r>
      <w:r>
        <w:tab/>
      </w:r>
      <w:r>
        <w:tab/>
        <w:t>0.5</w:t>
      </w:r>
      <w:r>
        <w:tab/>
      </w:r>
      <w:r>
        <w:tab/>
        <w:t>350.00</w:t>
      </w:r>
      <w:r>
        <w:tab/>
      </w:r>
      <w:r w:rsidR="00431B65">
        <w:tab/>
      </w:r>
      <w:r>
        <w:t>175.00</w:t>
      </w:r>
    </w:p>
    <w:p w:rsidR="00485BC3" w:rsidRDefault="00485BC3" w:rsidP="00485BC3">
      <w:pPr>
        <w:spacing w:after="0" w:line="240" w:lineRule="auto"/>
      </w:pPr>
    </w:p>
    <w:p w:rsidR="00485BC3" w:rsidRDefault="00485BC3" w:rsidP="00485BC3">
      <w:pPr>
        <w:spacing w:after="0" w:line="240" w:lineRule="auto"/>
      </w:pPr>
      <w:r>
        <w:t>4/12/2017</w:t>
      </w:r>
      <w:r>
        <w:tab/>
        <w:t>Attend deposition</w:t>
      </w:r>
      <w:r>
        <w:tab/>
      </w:r>
      <w:r>
        <w:tab/>
      </w:r>
      <w:r>
        <w:tab/>
        <w:t>1.5</w:t>
      </w:r>
      <w:r>
        <w:tab/>
      </w:r>
      <w:r>
        <w:tab/>
        <w:t>350.00</w:t>
      </w:r>
      <w:r>
        <w:tab/>
      </w:r>
      <w:r w:rsidR="00431B65">
        <w:tab/>
      </w:r>
      <w:r>
        <w:t>525.00</w:t>
      </w:r>
    </w:p>
    <w:p w:rsidR="00485BC3" w:rsidRDefault="00485BC3" w:rsidP="00485BC3">
      <w:pPr>
        <w:spacing w:after="0" w:line="240" w:lineRule="auto"/>
      </w:pPr>
    </w:p>
    <w:p w:rsidR="00485BC3" w:rsidRDefault="00485BC3" w:rsidP="00485BC3">
      <w:pPr>
        <w:spacing w:after="0" w:line="240" w:lineRule="auto"/>
      </w:pPr>
      <w:r>
        <w:tab/>
        <w:t>Totals:</w:t>
      </w:r>
      <w:r>
        <w:tab/>
      </w:r>
      <w:r>
        <w:tab/>
      </w:r>
      <w:r>
        <w:tab/>
      </w:r>
      <w:r>
        <w:tab/>
      </w:r>
      <w:r>
        <w:tab/>
      </w:r>
      <w:r>
        <w:tab/>
        <w:t>3.2</w:t>
      </w:r>
      <w:r>
        <w:tab/>
      </w:r>
      <w:r>
        <w:tab/>
      </w:r>
      <w:r>
        <w:tab/>
      </w:r>
      <w:r w:rsidR="00431B65">
        <w:tab/>
      </w:r>
      <w:r>
        <w:t>$885.00</w:t>
      </w:r>
    </w:p>
    <w:p w:rsidR="00485BC3" w:rsidRDefault="00485BC3" w:rsidP="00485BC3">
      <w:pPr>
        <w:spacing w:after="0" w:line="240" w:lineRule="auto"/>
      </w:pPr>
    </w:p>
    <w:p w:rsidR="00485BC3" w:rsidRDefault="00485BC3" w:rsidP="00485BC3">
      <w:pPr>
        <w:spacing w:after="0" w:line="240" w:lineRule="auto"/>
      </w:pPr>
    </w:p>
    <w:p w:rsidR="00485BC3" w:rsidRDefault="00485BC3" w:rsidP="00485BC3">
      <w:pPr>
        <w:spacing w:after="0" w:line="240" w:lineRule="auto"/>
      </w:pPr>
      <w:r>
        <w:t>Trust funds</w:t>
      </w:r>
    </w:p>
    <w:p w:rsidR="00485BC3" w:rsidRDefault="00485BC3" w:rsidP="00485BC3">
      <w:pPr>
        <w:spacing w:after="0" w:line="240" w:lineRule="auto"/>
      </w:pPr>
      <w:r>
        <w:t>Fee retainer received - 4/1/2017</w:t>
      </w:r>
      <w:r>
        <w:tab/>
      </w:r>
      <w:r>
        <w:tab/>
      </w:r>
      <w:r>
        <w:tab/>
        <w:t>$2500.00</w:t>
      </w:r>
    </w:p>
    <w:p w:rsidR="00485BC3" w:rsidRDefault="00485BC3" w:rsidP="00485BC3">
      <w:pPr>
        <w:spacing w:after="0" w:line="240" w:lineRule="auto"/>
      </w:pPr>
      <w:r>
        <w:t>Cost retainer received - 4/1/2017</w:t>
      </w:r>
      <w:r>
        <w:tab/>
      </w:r>
      <w:r>
        <w:tab/>
      </w:r>
      <w:r>
        <w:tab/>
      </w:r>
      <w:proofErr w:type="gramStart"/>
      <w:r>
        <w:t>$  500.00</w:t>
      </w:r>
      <w:proofErr w:type="gramEnd"/>
    </w:p>
    <w:p w:rsidR="00485BC3" w:rsidRDefault="00485BC3" w:rsidP="00485BC3">
      <w:pPr>
        <w:spacing w:after="0" w:line="240" w:lineRule="auto"/>
      </w:pPr>
    </w:p>
    <w:p w:rsidR="00485BC3" w:rsidRDefault="00485BC3" w:rsidP="00485BC3">
      <w:pPr>
        <w:spacing w:after="0" w:line="240" w:lineRule="auto"/>
      </w:pPr>
      <w:r>
        <w:tab/>
        <w:t>Total default as of 4/25/2017</w:t>
      </w:r>
      <w:r>
        <w:tab/>
      </w:r>
      <w:r>
        <w:tab/>
      </w:r>
      <w:r>
        <w:tab/>
      </w:r>
      <w:r w:rsidRPr="00485BC3">
        <w:rPr>
          <w:b/>
          <w:u w:val="single"/>
        </w:rPr>
        <w:t>$3,000.00</w:t>
      </w:r>
    </w:p>
    <w:p w:rsidR="00485BC3" w:rsidRDefault="00485BC3" w:rsidP="00485BC3">
      <w:pPr>
        <w:spacing w:after="0" w:line="240" w:lineRule="auto"/>
      </w:pPr>
    </w:p>
    <w:p w:rsidR="00485BC3" w:rsidRDefault="00485BC3" w:rsidP="00485BC3">
      <w:pPr>
        <w:spacing w:after="0" w:line="240" w:lineRule="auto"/>
      </w:pPr>
    </w:p>
    <w:p w:rsidR="00485BC3" w:rsidRDefault="00485BC3" w:rsidP="00485BC3">
      <w:pPr>
        <w:spacing w:after="0" w:line="240" w:lineRule="auto"/>
      </w:pPr>
      <w:r>
        <w:t>Disbursements:</w:t>
      </w:r>
    </w:p>
    <w:p w:rsidR="00485BC3" w:rsidRDefault="00485BC3" w:rsidP="00485BC3">
      <w:pPr>
        <w:spacing w:after="0" w:line="240" w:lineRule="auto"/>
      </w:pPr>
      <w:r>
        <w:t>Attorneys’ fees</w:t>
      </w:r>
      <w:r>
        <w:tab/>
      </w:r>
      <w:r>
        <w:tab/>
      </w:r>
      <w:r>
        <w:tab/>
      </w:r>
      <w:r>
        <w:tab/>
      </w:r>
      <w:r>
        <w:tab/>
      </w:r>
      <w:r>
        <w:tab/>
        <w:t>(   885.00)</w:t>
      </w:r>
    </w:p>
    <w:p w:rsidR="00485BC3" w:rsidRDefault="00485BC3" w:rsidP="00485BC3">
      <w:pPr>
        <w:spacing w:after="0" w:line="240" w:lineRule="auto"/>
      </w:pPr>
      <w:r>
        <w:t>Costs (court reporter)</w:t>
      </w:r>
      <w:r>
        <w:tab/>
      </w:r>
      <w:r>
        <w:tab/>
      </w:r>
      <w:r>
        <w:tab/>
      </w:r>
      <w:r>
        <w:tab/>
      </w:r>
      <w:r>
        <w:tab/>
        <w:t>(   350.00)</w:t>
      </w:r>
    </w:p>
    <w:p w:rsidR="00485BC3" w:rsidRDefault="00485BC3" w:rsidP="00485BC3">
      <w:pPr>
        <w:spacing w:after="0" w:line="240" w:lineRule="auto"/>
      </w:pPr>
    </w:p>
    <w:p w:rsidR="00485BC3" w:rsidRDefault="00485BC3" w:rsidP="00485BC3">
      <w:pPr>
        <w:spacing w:after="0" w:line="240" w:lineRule="auto"/>
      </w:pPr>
      <w:r>
        <w:tab/>
        <w:t>Total disbursements:</w:t>
      </w:r>
      <w:r>
        <w:tab/>
      </w:r>
      <w:r>
        <w:tab/>
      </w:r>
      <w:r>
        <w:tab/>
      </w:r>
      <w:r>
        <w:tab/>
        <w:t>$1,235.00</w:t>
      </w:r>
    </w:p>
    <w:p w:rsidR="00485BC3" w:rsidRDefault="00485BC3" w:rsidP="00485BC3">
      <w:pPr>
        <w:spacing w:after="0" w:line="240" w:lineRule="auto"/>
      </w:pPr>
    </w:p>
    <w:p w:rsidR="00485BC3" w:rsidRDefault="00485BC3" w:rsidP="00485BC3">
      <w:pPr>
        <w:spacing w:after="0" w:line="240" w:lineRule="auto"/>
      </w:pPr>
    </w:p>
    <w:p w:rsidR="00485BC3" w:rsidRDefault="00485BC3" w:rsidP="00485BC3">
      <w:pPr>
        <w:spacing w:after="0" w:line="240" w:lineRule="auto"/>
      </w:pPr>
      <w:r>
        <w:tab/>
        <w:t xml:space="preserve">Total default balance: </w:t>
      </w:r>
      <w:r>
        <w:tab/>
      </w:r>
      <w:r>
        <w:tab/>
      </w:r>
      <w:r>
        <w:tab/>
      </w:r>
      <w:r>
        <w:tab/>
      </w:r>
      <w:r w:rsidRPr="00485BC3">
        <w:rPr>
          <w:b/>
          <w:u w:val="single"/>
        </w:rPr>
        <w:t>$1,765.00</w:t>
      </w:r>
    </w:p>
    <w:p w:rsidR="00485BC3" w:rsidRDefault="00485BC3" w:rsidP="00485BC3">
      <w:pPr>
        <w:spacing w:after="0" w:line="240" w:lineRule="auto"/>
      </w:pPr>
    </w:p>
    <w:sectPr w:rsidR="00485BC3" w:rsidSect="00C030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625" w:rsidRDefault="004B6625" w:rsidP="003508EC">
      <w:pPr>
        <w:spacing w:after="0" w:line="240" w:lineRule="auto"/>
      </w:pPr>
      <w:r>
        <w:separator/>
      </w:r>
    </w:p>
  </w:endnote>
  <w:endnote w:type="continuationSeparator" w:id="0">
    <w:p w:rsidR="004B6625" w:rsidRDefault="004B6625" w:rsidP="0035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8EC" w:rsidRDefault="003508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8EC" w:rsidRDefault="003508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8EC" w:rsidRDefault="003508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625" w:rsidRDefault="004B6625" w:rsidP="003508EC">
      <w:pPr>
        <w:spacing w:after="0" w:line="240" w:lineRule="auto"/>
      </w:pPr>
      <w:r>
        <w:separator/>
      </w:r>
    </w:p>
  </w:footnote>
  <w:footnote w:type="continuationSeparator" w:id="0">
    <w:p w:rsidR="004B6625" w:rsidRDefault="004B6625" w:rsidP="00350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8EC" w:rsidRDefault="003508E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26126" o:spid="_x0000_s2050" type="#_x0000_t75" style="position:absolute;margin-left:0;margin-top:0;width:457.8pt;height:647.75pt;z-index:-251657216;mso-position-horizontal:center;mso-position-horizontal-relative:margin;mso-position-vertical:center;mso-position-vertical-relative:margin" o:allowincell="f">
          <v:imagedata r:id="rId1" o:title="book cover 1-27-2017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8EC" w:rsidRDefault="003508E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26127" o:spid="_x0000_s2051" type="#_x0000_t75" style="position:absolute;margin-left:0;margin-top:0;width:457.8pt;height:647.75pt;z-index:-251656192;mso-position-horizontal:center;mso-position-horizontal-relative:margin;mso-position-vertical:center;mso-position-vertical-relative:margin" o:allowincell="f">
          <v:imagedata r:id="rId1" o:title="book cover 1-27-2017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8EC" w:rsidRDefault="003508E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26125" o:spid="_x0000_s2049" type="#_x0000_t75" style="position:absolute;margin-left:0;margin-top:0;width:457.8pt;height:647.75pt;z-index:-251658240;mso-position-horizontal:center;mso-position-horizontal-relative:margin;mso-position-vertical:center;mso-position-vertical-relative:margin" o:allowincell="f">
          <v:imagedata r:id="rId1" o:title="book cover 1-27-2017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08EC"/>
    <w:rsid w:val="00144685"/>
    <w:rsid w:val="003508EC"/>
    <w:rsid w:val="00431B65"/>
    <w:rsid w:val="00485BC3"/>
    <w:rsid w:val="004B6625"/>
    <w:rsid w:val="005979F9"/>
    <w:rsid w:val="00C0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8E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0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8EC"/>
  </w:style>
  <w:style w:type="paragraph" w:styleId="Footer">
    <w:name w:val="footer"/>
    <w:basedOn w:val="Normal"/>
    <w:link w:val="FooterChar"/>
    <w:uiPriority w:val="99"/>
    <w:semiHidden/>
    <w:unhideWhenUsed/>
    <w:rsid w:val="00350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8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HAAS LEWIS DIFIORE AND AMOS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M. Miller MBA</dc:creator>
  <cp:lastModifiedBy>Elizabeth M. Miller MBA</cp:lastModifiedBy>
  <cp:revision>2</cp:revision>
  <cp:lastPrinted>2017-04-25T00:53:00Z</cp:lastPrinted>
  <dcterms:created xsi:type="dcterms:W3CDTF">2017-04-25T01:07:00Z</dcterms:created>
  <dcterms:modified xsi:type="dcterms:W3CDTF">2017-04-25T01:07:00Z</dcterms:modified>
</cp:coreProperties>
</file>