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10"/>
        <w:rPr>
          <w:rFonts w:ascii="Times New Roman"/>
          <w:sz w:val="20"/>
        </w:rPr>
      </w:pPr>
      <w:r>
        <w:rPr>
          <w:rFonts w:ascii="Times New Roman"/>
          <w:sz w:val="20"/>
        </w:rPr>
        <mc:AlternateContent>
          <mc:Choice Requires="wps">
            <w:drawing>
              <wp:inline distT="0" distB="0" distL="0" distR="0">
                <wp:extent cx="6851015" cy="1070610"/>
                <wp:effectExtent l="0" t="0" r="0" b="5715"/>
                <wp:docPr id="3" name="Group 3"/>
                <wp:cNvGraphicFramePr>
                  <a:graphicFrameLocks/>
                </wp:cNvGraphicFramePr>
                <a:graphic>
                  <a:graphicData uri="http://schemas.microsoft.com/office/word/2010/wordprocessingGroup">
                    <wpg:wgp>
                      <wpg:cNvPr id="3" name="Group 3"/>
                      <wpg:cNvGrpSpPr/>
                      <wpg:grpSpPr>
                        <a:xfrm>
                          <a:off x="0" y="0"/>
                          <a:ext cx="6851015" cy="1070610"/>
                          <a:chExt cx="6851015" cy="1070610"/>
                        </a:xfrm>
                      </wpg:grpSpPr>
                      <wps:wsp>
                        <wps:cNvPr id="4" name="Graphic 4"/>
                        <wps:cNvSpPr/>
                        <wps:spPr>
                          <a:xfrm>
                            <a:off x="0" y="162305"/>
                            <a:ext cx="6851015" cy="908685"/>
                          </a:xfrm>
                          <a:custGeom>
                            <a:avLst/>
                            <a:gdLst/>
                            <a:ahLst/>
                            <a:cxnLst/>
                            <a:rect l="l" t="t" r="r" b="b"/>
                            <a:pathLst>
                              <a:path w="6851015" h="908685">
                                <a:moveTo>
                                  <a:pt x="6850659" y="0"/>
                                </a:moveTo>
                                <a:lnTo>
                                  <a:pt x="0" y="0"/>
                                </a:lnTo>
                                <a:lnTo>
                                  <a:pt x="0" y="908253"/>
                                </a:lnTo>
                                <a:lnTo>
                                  <a:pt x="6850659" y="908253"/>
                                </a:lnTo>
                                <a:lnTo>
                                  <a:pt x="6850659" y="0"/>
                                </a:lnTo>
                                <a:close/>
                              </a:path>
                            </a:pathLst>
                          </a:custGeom>
                          <a:solidFill>
                            <a:srgbClr val="000000"/>
                          </a:solidFill>
                        </wps:spPr>
                        <wps:bodyPr wrap="square" lIns="0" tIns="0" rIns="0" bIns="0" rtlCol="0">
                          <a:prstTxWarp prst="textNoShape">
                            <a:avLst/>
                          </a:prstTxWarp>
                          <a:noAutofit/>
                        </wps:bodyPr>
                      </wps:wsp>
                      <pic:pic>
                        <pic:nvPicPr>
                          <pic:cNvPr id="5" name="Image 5"/>
                          <pic:cNvPicPr/>
                        </pic:nvPicPr>
                        <pic:blipFill>
                          <a:blip r:embed="rId6" cstate="print"/>
                          <a:stretch>
                            <a:fillRect/>
                          </a:stretch>
                        </pic:blipFill>
                        <pic:spPr>
                          <a:xfrm>
                            <a:off x="194818" y="0"/>
                            <a:ext cx="1956815" cy="908257"/>
                          </a:xfrm>
                          <a:prstGeom prst="rect">
                            <a:avLst/>
                          </a:prstGeom>
                        </pic:spPr>
                      </pic:pic>
                      <wps:wsp>
                        <wps:cNvPr id="6" name="Textbox 6"/>
                        <wps:cNvSpPr txBox="1"/>
                        <wps:spPr>
                          <a:xfrm>
                            <a:off x="0" y="0"/>
                            <a:ext cx="6851015" cy="1070610"/>
                          </a:xfrm>
                          <a:prstGeom prst="rect">
                            <a:avLst/>
                          </a:prstGeom>
                        </wps:spPr>
                        <wps:txbx>
                          <w:txbxContent>
                            <w:p>
                              <w:pPr>
                                <w:spacing w:line="240" w:lineRule="auto" w:before="86"/>
                                <w:rPr>
                                  <w:rFonts w:ascii="Times New Roman"/>
                                  <w:sz w:val="36"/>
                                </w:rPr>
                              </w:pPr>
                            </w:p>
                            <w:p>
                              <w:pPr>
                                <w:spacing w:line="252" w:lineRule="auto" w:before="0"/>
                                <w:ind w:left="4489" w:right="406" w:firstLine="1382"/>
                                <w:jc w:val="left"/>
                                <w:rPr>
                                  <w:b/>
                                  <w:sz w:val="36"/>
                                </w:rPr>
                              </w:pPr>
                              <w:r>
                                <w:rPr>
                                  <w:b/>
                                  <w:color w:val="FFFFFF"/>
                                  <w:sz w:val="36"/>
                                </w:rPr>
                                <w:t>Model Policy: Religious</w:t>
                              </w:r>
                              <w:r>
                                <w:rPr>
                                  <w:b/>
                                  <w:color w:val="FFFFFF"/>
                                  <w:spacing w:val="-31"/>
                                  <w:sz w:val="36"/>
                                </w:rPr>
                                <w:t> </w:t>
                              </w:r>
                              <w:r>
                                <w:rPr>
                                  <w:b/>
                                  <w:color w:val="FFFFFF"/>
                                  <w:sz w:val="36"/>
                                </w:rPr>
                                <w:t>Accommodations</w:t>
                              </w:r>
                            </w:p>
                          </w:txbxContent>
                        </wps:txbx>
                        <wps:bodyPr wrap="square" lIns="0" tIns="0" rIns="0" bIns="0" rtlCol="0">
                          <a:noAutofit/>
                        </wps:bodyPr>
                      </wps:wsp>
                    </wpg:wgp>
                  </a:graphicData>
                </a:graphic>
              </wp:inline>
            </w:drawing>
          </mc:Choice>
          <mc:Fallback>
            <w:pict>
              <v:group style="width:539.450pt;height:84.3pt;mso-position-horizontal-relative:char;mso-position-vertical-relative:line" id="docshapegroup3" coordorigin="0,0" coordsize="10789,1686">
                <v:rect style="position:absolute;left:0;top:255;width:10789;height:1431" id="docshape4" filled="true" fillcolor="#000000" stroked="false">
                  <v:fill type="solid"/>
                </v:rect>
                <v:shape style="position:absolute;left:306;top:0;width:3082;height:1431" type="#_x0000_t75" id="docshape5" stroked="false">
                  <v:imagedata r:id="rId6" o:title=""/>
                </v:shape>
                <v:shape style="position:absolute;left:0;top:0;width:10789;height:1686" type="#_x0000_t202" id="docshape6" filled="false" stroked="false">
                  <v:textbox inset="0,0,0,0">
                    <w:txbxContent>
                      <w:p>
                        <w:pPr>
                          <w:spacing w:line="240" w:lineRule="auto" w:before="86"/>
                          <w:rPr>
                            <w:rFonts w:ascii="Times New Roman"/>
                            <w:sz w:val="36"/>
                          </w:rPr>
                        </w:pPr>
                      </w:p>
                      <w:p>
                        <w:pPr>
                          <w:spacing w:line="252" w:lineRule="auto" w:before="0"/>
                          <w:ind w:left="4489" w:right="406" w:firstLine="1382"/>
                          <w:jc w:val="left"/>
                          <w:rPr>
                            <w:b/>
                            <w:sz w:val="36"/>
                          </w:rPr>
                        </w:pPr>
                        <w:r>
                          <w:rPr>
                            <w:b/>
                            <w:color w:val="FFFFFF"/>
                            <w:sz w:val="36"/>
                          </w:rPr>
                          <w:t>Model Policy: Religious</w:t>
                        </w:r>
                        <w:r>
                          <w:rPr>
                            <w:b/>
                            <w:color w:val="FFFFFF"/>
                            <w:spacing w:val="-31"/>
                            <w:sz w:val="36"/>
                          </w:rPr>
                          <w:t> </w:t>
                        </w:r>
                        <w:r>
                          <w:rPr>
                            <w:b/>
                            <w:color w:val="FFFFFF"/>
                            <w:sz w:val="36"/>
                          </w:rPr>
                          <w:t>Accommodations</w:t>
                        </w:r>
                      </w:p>
                    </w:txbxContent>
                  </v:textbox>
                  <w10:wrap type="none"/>
                </v:shape>
              </v:group>
            </w:pict>
          </mc:Fallback>
        </mc:AlternateContent>
      </w:r>
      <w:r>
        <w:rPr>
          <w:rFonts w:ascii="Times New Roman"/>
          <w:sz w:val="20"/>
        </w:rPr>
      </w:r>
    </w:p>
    <w:p>
      <w:pPr>
        <w:pStyle w:val="BodyText"/>
        <w:rPr>
          <w:rFonts w:ascii="Times New Roman"/>
        </w:rPr>
      </w:pPr>
    </w:p>
    <w:p>
      <w:pPr>
        <w:pStyle w:val="BodyText"/>
        <w:spacing w:before="59"/>
        <w:rPr>
          <w:rFonts w:ascii="Times New Roman"/>
        </w:rPr>
      </w:pPr>
    </w:p>
    <w:p>
      <w:pPr>
        <w:pStyle w:val="BodyText"/>
        <w:spacing w:line="247" w:lineRule="auto"/>
        <w:ind w:left="2980" w:right="695"/>
      </w:pPr>
      <w:r>
        <w:rPr/>
        <w:t>Mere tolerance of religious differences in the workplace isn’t enough. Federal and state discrimination laws also require employers to take affirmative steps to accommodate the religious beliefs of employees and job applicants to the</w:t>
      </w:r>
      <w:r>
        <w:rPr>
          <w:spacing w:val="40"/>
        </w:rPr>
        <w:t> </w:t>
      </w:r>
      <w:r>
        <w:rPr/>
        <w:t>point</w:t>
      </w:r>
      <w:r>
        <w:rPr>
          <w:spacing w:val="-5"/>
        </w:rPr>
        <w:t> </w:t>
      </w:r>
      <w:r>
        <w:rPr/>
        <w:t>of</w:t>
      </w:r>
      <w:r>
        <w:rPr>
          <w:spacing w:val="-5"/>
        </w:rPr>
        <w:t> </w:t>
      </w:r>
      <w:r>
        <w:rPr/>
        <w:t>undue</w:t>
      </w:r>
      <w:r>
        <w:rPr>
          <w:spacing w:val="-5"/>
        </w:rPr>
        <w:t> </w:t>
      </w:r>
      <w:r>
        <w:rPr/>
        <w:t>hardship.</w:t>
      </w:r>
      <w:r>
        <w:rPr>
          <w:spacing w:val="-5"/>
        </w:rPr>
        <w:t> </w:t>
      </w:r>
      <w:r>
        <w:rPr/>
        <w:t>The</w:t>
      </w:r>
      <w:r>
        <w:rPr>
          <w:spacing w:val="-5"/>
        </w:rPr>
        <w:t> </w:t>
      </w:r>
      <w:r>
        <w:rPr/>
        <w:t>starting</w:t>
      </w:r>
      <w:r>
        <w:rPr>
          <w:spacing w:val="-5"/>
        </w:rPr>
        <w:t> </w:t>
      </w:r>
      <w:r>
        <w:rPr/>
        <w:t>point</w:t>
      </w:r>
      <w:r>
        <w:rPr>
          <w:spacing w:val="-5"/>
        </w:rPr>
        <w:t> </w:t>
      </w:r>
      <w:r>
        <w:rPr/>
        <w:t>for</w:t>
      </w:r>
      <w:r>
        <w:rPr>
          <w:spacing w:val="-5"/>
        </w:rPr>
        <w:t> </w:t>
      </w:r>
      <w:r>
        <w:rPr/>
        <w:t>compliance</w:t>
      </w:r>
      <w:r>
        <w:rPr>
          <w:spacing w:val="-5"/>
        </w:rPr>
        <w:t> </w:t>
      </w:r>
      <w:r>
        <w:rPr/>
        <w:t>is implementing an accommodations policy.</w:t>
      </w:r>
    </w:p>
    <w:p>
      <w:pPr>
        <w:pStyle w:val="BodyText"/>
        <w:spacing w:line="247" w:lineRule="auto" w:before="87"/>
        <w:ind w:left="2980" w:right="858"/>
      </w:pPr>
      <w:r>
        <w:rPr/>
        <w:t>Here’s</w:t>
      </w:r>
      <w:r>
        <w:rPr>
          <w:spacing w:val="-5"/>
        </w:rPr>
        <w:t> </w:t>
      </w:r>
      <w:r>
        <w:rPr/>
        <w:t>a</w:t>
      </w:r>
      <w:r>
        <w:rPr>
          <w:spacing w:val="-5"/>
        </w:rPr>
        <w:t> </w:t>
      </w:r>
      <w:r>
        <w:rPr/>
        <w:t>model</w:t>
      </w:r>
      <w:r>
        <w:rPr>
          <w:spacing w:val="-5"/>
        </w:rPr>
        <w:t> </w:t>
      </w:r>
      <w:r>
        <w:rPr/>
        <w:t>you</w:t>
      </w:r>
      <w:r>
        <w:rPr>
          <w:spacing w:val="-5"/>
        </w:rPr>
        <w:t> </w:t>
      </w:r>
      <w:r>
        <w:rPr/>
        <w:t>can</w:t>
      </w:r>
      <w:r>
        <w:rPr>
          <w:spacing w:val="-5"/>
        </w:rPr>
        <w:t> </w:t>
      </w:r>
      <w:r>
        <w:rPr/>
        <w:t>adapt</w:t>
      </w:r>
      <w:r>
        <w:rPr>
          <w:spacing w:val="-5"/>
        </w:rPr>
        <w:t> </w:t>
      </w:r>
      <w:r>
        <w:rPr/>
        <w:t>for</w:t>
      </w:r>
      <w:r>
        <w:rPr>
          <w:spacing w:val="-5"/>
        </w:rPr>
        <w:t> </w:t>
      </w:r>
      <w:r>
        <w:rPr/>
        <w:t>your</w:t>
      </w:r>
      <w:r>
        <w:rPr>
          <w:spacing w:val="-5"/>
        </w:rPr>
        <w:t> </w:t>
      </w:r>
      <w:r>
        <w:rPr/>
        <w:t>own</w:t>
      </w:r>
      <w:r>
        <w:rPr>
          <w:spacing w:val="-5"/>
        </w:rPr>
        <w:t> </w:t>
      </w:r>
      <w:r>
        <w:rPr/>
        <w:t>lab</w:t>
      </w:r>
      <w:r>
        <w:rPr>
          <w:spacing w:val="-5"/>
        </w:rPr>
        <w:t> </w:t>
      </w:r>
      <w:r>
        <w:rPr/>
        <w:t>based</w:t>
      </w:r>
      <w:r>
        <w:rPr>
          <w:spacing w:val="-5"/>
        </w:rPr>
        <w:t> </w:t>
      </w:r>
      <w:r>
        <w:rPr/>
        <w:t>on the circumstances and specific state or local regulatory </w:t>
      </w:r>
      <w:r>
        <w:rPr>
          <w:spacing w:val="-2"/>
        </w:rPr>
        <w:t>requirements.</w:t>
      </w:r>
    </w:p>
    <w:p>
      <w:pPr>
        <w:pStyle w:val="BodyText"/>
        <w:rPr>
          <w:sz w:val="30"/>
        </w:rPr>
      </w:pPr>
    </w:p>
    <w:p>
      <w:pPr>
        <w:pStyle w:val="BodyText"/>
        <w:spacing w:before="296"/>
        <w:rPr>
          <w:sz w:val="30"/>
        </w:rPr>
      </w:pPr>
    </w:p>
    <w:p>
      <w:pPr>
        <w:pStyle w:val="Heading1"/>
        <w:ind w:left="9" w:firstLine="0"/>
        <w:jc w:val="center"/>
      </w:pPr>
      <w:r>
        <w:rPr/>
        <mc:AlternateContent>
          <mc:Choice Requires="wps">
            <w:drawing>
              <wp:anchor distT="0" distB="0" distL="0" distR="0" allowOverlap="1" layoutInCell="1" locked="0" behindDoc="1" simplePos="0" relativeHeight="487492608">
                <wp:simplePos x="0" y="0"/>
                <wp:positionH relativeFrom="page">
                  <wp:posOffset>457200</wp:posOffset>
                </wp:positionH>
                <wp:positionV relativeFrom="paragraph">
                  <wp:posOffset>-101246</wp:posOffset>
                </wp:positionV>
                <wp:extent cx="6858000" cy="5354955"/>
                <wp:effectExtent l="0" t="0" r="0" b="0"/>
                <wp:wrapNone/>
                <wp:docPr id="7" name="Group 7"/>
                <wp:cNvGraphicFramePr>
                  <a:graphicFrameLocks/>
                </wp:cNvGraphicFramePr>
                <a:graphic>
                  <a:graphicData uri="http://schemas.microsoft.com/office/word/2010/wordprocessingGroup">
                    <wpg:wgp>
                      <wpg:cNvPr id="7" name="Group 7"/>
                      <wpg:cNvGrpSpPr/>
                      <wpg:grpSpPr>
                        <a:xfrm>
                          <a:off x="0" y="0"/>
                          <a:ext cx="6858000" cy="5354955"/>
                          <a:chExt cx="6858000" cy="5354955"/>
                        </a:xfrm>
                      </wpg:grpSpPr>
                      <wps:wsp>
                        <wps:cNvPr id="8" name="Graphic 8"/>
                        <wps:cNvSpPr/>
                        <wps:spPr>
                          <a:xfrm>
                            <a:off x="0" y="501154"/>
                            <a:ext cx="6858000" cy="4853940"/>
                          </a:xfrm>
                          <a:custGeom>
                            <a:avLst/>
                            <a:gdLst/>
                            <a:ahLst/>
                            <a:cxnLst/>
                            <a:rect l="l" t="t" r="r" b="b"/>
                            <a:pathLst>
                              <a:path w="6858000" h="4853940">
                                <a:moveTo>
                                  <a:pt x="6858000" y="0"/>
                                </a:moveTo>
                                <a:lnTo>
                                  <a:pt x="0" y="0"/>
                                </a:lnTo>
                                <a:lnTo>
                                  <a:pt x="0" y="4853432"/>
                                </a:lnTo>
                                <a:lnTo>
                                  <a:pt x="6858000" y="4853432"/>
                                </a:lnTo>
                                <a:lnTo>
                                  <a:pt x="6858000" y="0"/>
                                </a:lnTo>
                                <a:close/>
                              </a:path>
                            </a:pathLst>
                          </a:custGeom>
                          <a:solidFill>
                            <a:srgbClr val="DEDFE0"/>
                          </a:solidFill>
                        </wps:spPr>
                        <wps:bodyPr wrap="square" lIns="0" tIns="0" rIns="0" bIns="0" rtlCol="0">
                          <a:prstTxWarp prst="textNoShape">
                            <a:avLst/>
                          </a:prstTxWarp>
                          <a:noAutofit/>
                        </wps:bodyPr>
                      </wps:wsp>
                      <wps:wsp>
                        <wps:cNvPr id="9" name="Graphic 9"/>
                        <wps:cNvSpPr/>
                        <wps:spPr>
                          <a:xfrm>
                            <a:off x="0" y="0"/>
                            <a:ext cx="6858000" cy="508634"/>
                          </a:xfrm>
                          <a:custGeom>
                            <a:avLst/>
                            <a:gdLst/>
                            <a:ahLst/>
                            <a:cxnLst/>
                            <a:rect l="l" t="t" r="r" b="b"/>
                            <a:pathLst>
                              <a:path w="6858000" h="508634">
                                <a:moveTo>
                                  <a:pt x="6858000" y="0"/>
                                </a:moveTo>
                                <a:lnTo>
                                  <a:pt x="0" y="0"/>
                                </a:lnTo>
                                <a:lnTo>
                                  <a:pt x="0" y="508266"/>
                                </a:lnTo>
                                <a:lnTo>
                                  <a:pt x="6858000" y="508266"/>
                                </a:lnTo>
                                <a:lnTo>
                                  <a:pt x="68580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36pt;margin-top:-7.972152pt;width:540pt;height:421.65pt;mso-position-horizontal-relative:page;mso-position-vertical-relative:paragraph;z-index:-15823872" id="docshapegroup7" coordorigin="720,-159" coordsize="10800,8433">
                <v:rect style="position:absolute;left:720;top:629;width:10800;height:7644" id="docshape8" filled="true" fillcolor="#dedfe0" stroked="false">
                  <v:fill type="solid"/>
                </v:rect>
                <v:rect style="position:absolute;left:720;top:-160;width:10800;height:801" id="docshape9" filled="true" fillcolor="#000000" stroked="false">
                  <v:fill type="solid"/>
                </v:rect>
                <w10:wrap type="none"/>
              </v:group>
            </w:pict>
          </mc:Fallback>
        </mc:AlternateContent>
      </w:r>
      <w:r>
        <w:rPr>
          <w:color w:val="FFFFFF"/>
          <w:spacing w:val="-10"/>
        </w:rPr>
        <w:t>Model</w:t>
      </w:r>
      <w:r>
        <w:rPr>
          <w:color w:val="FFFFFF"/>
          <w:spacing w:val="-13"/>
        </w:rPr>
        <w:t> </w:t>
      </w:r>
      <w:r>
        <w:rPr>
          <w:color w:val="FFFFFF"/>
          <w:spacing w:val="-10"/>
        </w:rPr>
        <w:t>Policy:</w:t>
      </w:r>
      <w:r>
        <w:rPr>
          <w:color w:val="FFFFFF"/>
          <w:spacing w:val="-12"/>
        </w:rPr>
        <w:t> </w:t>
      </w:r>
      <w:r>
        <w:rPr>
          <w:color w:val="FFFFFF"/>
          <w:spacing w:val="-10"/>
        </w:rPr>
        <w:t>Religious</w:t>
      </w:r>
      <w:r>
        <w:rPr>
          <w:color w:val="FFFFFF"/>
          <w:spacing w:val="-13"/>
        </w:rPr>
        <w:t> </w:t>
      </w:r>
      <w:r>
        <w:rPr>
          <w:color w:val="FFFFFF"/>
          <w:spacing w:val="-10"/>
        </w:rPr>
        <w:t>Accommodations</w:t>
      </w:r>
    </w:p>
    <w:p>
      <w:pPr>
        <w:pStyle w:val="BodyText"/>
        <w:spacing w:before="271"/>
        <w:rPr>
          <w:b/>
          <w:sz w:val="30"/>
        </w:rPr>
      </w:pPr>
    </w:p>
    <w:p>
      <w:pPr>
        <w:pStyle w:val="ListParagraph"/>
        <w:numPr>
          <w:ilvl w:val="0"/>
          <w:numId w:val="1"/>
        </w:numPr>
        <w:tabs>
          <w:tab w:pos="3376" w:val="left" w:leader="none"/>
        </w:tabs>
        <w:spacing w:line="240" w:lineRule="auto" w:before="0" w:after="0"/>
        <w:ind w:left="3376" w:right="0" w:hanging="396"/>
        <w:jc w:val="left"/>
        <w:rPr>
          <w:b/>
          <w:sz w:val="30"/>
        </w:rPr>
      </w:pPr>
      <w:r>
        <w:rPr>
          <w:b/>
          <w:color w:val="085C9A"/>
          <w:spacing w:val="-13"/>
          <w:sz w:val="30"/>
        </w:rPr>
        <w:t>POLICY</w:t>
      </w:r>
      <w:r>
        <w:rPr>
          <w:b/>
          <w:color w:val="085C9A"/>
          <w:spacing w:val="-6"/>
          <w:sz w:val="30"/>
        </w:rPr>
        <w:t> </w:t>
      </w:r>
      <w:r>
        <w:rPr>
          <w:b/>
          <w:color w:val="085C9A"/>
          <w:spacing w:val="-2"/>
          <w:sz w:val="30"/>
        </w:rPr>
        <w:t>STATEMENT</w:t>
      </w:r>
    </w:p>
    <w:p>
      <w:pPr>
        <w:pStyle w:val="BodyText"/>
        <w:spacing w:line="247" w:lineRule="auto" w:before="86"/>
        <w:ind w:left="2980" w:right="207"/>
      </w:pPr>
      <w:r>
        <w:rPr/>
        <w:t>Individual</w:t>
      </w:r>
      <w:r>
        <w:rPr>
          <w:spacing w:val="-3"/>
        </w:rPr>
        <w:t> </w:t>
      </w:r>
      <w:r>
        <w:rPr/>
        <w:t>freedom</w:t>
      </w:r>
      <w:r>
        <w:rPr>
          <w:spacing w:val="-3"/>
        </w:rPr>
        <w:t> </w:t>
      </w:r>
      <w:r>
        <w:rPr/>
        <w:t>of</w:t>
      </w:r>
      <w:r>
        <w:rPr>
          <w:spacing w:val="-3"/>
        </w:rPr>
        <w:t> </w:t>
      </w:r>
      <w:r>
        <w:rPr/>
        <w:t>religion</w:t>
      </w:r>
      <w:r>
        <w:rPr>
          <w:spacing w:val="-3"/>
        </w:rPr>
        <w:t> </w:t>
      </w:r>
      <w:r>
        <w:rPr/>
        <w:t>is</w:t>
      </w:r>
      <w:r>
        <w:rPr>
          <w:spacing w:val="-3"/>
        </w:rPr>
        <w:t> </w:t>
      </w:r>
      <w:r>
        <w:rPr/>
        <w:t>a</w:t>
      </w:r>
      <w:r>
        <w:rPr>
          <w:spacing w:val="-3"/>
        </w:rPr>
        <w:t> </w:t>
      </w:r>
      <w:r>
        <w:rPr/>
        <w:t>core</w:t>
      </w:r>
      <w:r>
        <w:rPr>
          <w:spacing w:val="-3"/>
        </w:rPr>
        <w:t> </w:t>
      </w:r>
      <w:r>
        <w:rPr/>
        <w:t>value</w:t>
      </w:r>
      <w:r>
        <w:rPr>
          <w:spacing w:val="-3"/>
        </w:rPr>
        <w:t> </w:t>
      </w:r>
      <w:r>
        <w:rPr/>
        <w:t>of</w:t>
      </w:r>
      <w:r>
        <w:rPr>
          <w:spacing w:val="-3"/>
        </w:rPr>
        <w:t> </w:t>
      </w:r>
      <w:r>
        <w:rPr/>
        <w:t>XYZ</w:t>
      </w:r>
      <w:r>
        <w:rPr>
          <w:spacing w:val="-3"/>
        </w:rPr>
        <w:t> </w:t>
      </w:r>
      <w:r>
        <w:rPr/>
        <w:t>Law</w:t>
      </w:r>
      <w:r>
        <w:rPr>
          <w:spacing w:val="-3"/>
        </w:rPr>
        <w:t> </w:t>
      </w:r>
      <w:r>
        <w:rPr/>
        <w:t>Office. To</w:t>
      </w:r>
      <w:r>
        <w:rPr>
          <w:spacing w:val="-6"/>
        </w:rPr>
        <w:t> </w:t>
      </w:r>
      <w:r>
        <w:rPr/>
        <w:t>that</w:t>
      </w:r>
      <w:r>
        <w:rPr>
          <w:spacing w:val="-6"/>
        </w:rPr>
        <w:t> </w:t>
      </w:r>
      <w:r>
        <w:rPr/>
        <w:t>end,</w:t>
      </w:r>
      <w:r>
        <w:rPr>
          <w:spacing w:val="-6"/>
        </w:rPr>
        <w:t> </w:t>
      </w:r>
      <w:r>
        <w:rPr/>
        <w:t>XYZ</w:t>
      </w:r>
      <w:r>
        <w:rPr>
          <w:spacing w:val="-6"/>
        </w:rPr>
        <w:t> </w:t>
      </w:r>
      <w:r>
        <w:rPr/>
        <w:t>is</w:t>
      </w:r>
      <w:r>
        <w:rPr>
          <w:spacing w:val="-6"/>
        </w:rPr>
        <w:t> </w:t>
      </w:r>
      <w:r>
        <w:rPr/>
        <w:t>committed</w:t>
      </w:r>
      <w:r>
        <w:rPr>
          <w:spacing w:val="-6"/>
        </w:rPr>
        <w:t> </w:t>
      </w:r>
      <w:r>
        <w:rPr/>
        <w:t>to</w:t>
      </w:r>
      <w:r>
        <w:rPr>
          <w:spacing w:val="-6"/>
        </w:rPr>
        <w:t> </w:t>
      </w:r>
      <w:r>
        <w:rPr/>
        <w:t>providing</w:t>
      </w:r>
      <w:r>
        <w:rPr>
          <w:spacing w:val="-6"/>
        </w:rPr>
        <w:t> </w:t>
      </w:r>
      <w:r>
        <w:rPr/>
        <w:t>a</w:t>
      </w:r>
      <w:r>
        <w:rPr>
          <w:spacing w:val="-6"/>
        </w:rPr>
        <w:t> </w:t>
      </w:r>
      <w:r>
        <w:rPr/>
        <w:t>work</w:t>
      </w:r>
      <w:r>
        <w:rPr>
          <w:spacing w:val="-6"/>
        </w:rPr>
        <w:t> </w:t>
      </w:r>
      <w:r>
        <w:rPr/>
        <w:t>environment in which persons of all faiths and religions are treated with dignity and respect and nobody is forced to choose between their</w:t>
      </w:r>
      <w:r>
        <w:rPr>
          <w:spacing w:val="-5"/>
        </w:rPr>
        <w:t> </w:t>
      </w:r>
      <w:r>
        <w:rPr/>
        <w:t>religious</w:t>
      </w:r>
      <w:r>
        <w:rPr>
          <w:spacing w:val="-5"/>
        </w:rPr>
        <w:t> </w:t>
      </w:r>
      <w:r>
        <w:rPr/>
        <w:t>beliefs</w:t>
      </w:r>
      <w:r>
        <w:rPr>
          <w:spacing w:val="-5"/>
        </w:rPr>
        <w:t> </w:t>
      </w:r>
      <w:r>
        <w:rPr/>
        <w:t>and</w:t>
      </w:r>
      <w:r>
        <w:rPr>
          <w:spacing w:val="-5"/>
        </w:rPr>
        <w:t> </w:t>
      </w:r>
      <w:r>
        <w:rPr/>
        <w:t>their</w:t>
      </w:r>
      <w:r>
        <w:rPr>
          <w:spacing w:val="-5"/>
        </w:rPr>
        <w:t> </w:t>
      </w:r>
      <w:r>
        <w:rPr/>
        <w:t>employment</w:t>
      </w:r>
      <w:r>
        <w:rPr>
          <w:spacing w:val="-5"/>
        </w:rPr>
        <w:t> </w:t>
      </w:r>
      <w:r>
        <w:rPr/>
        <w:t>duties.</w:t>
      </w:r>
      <w:r>
        <w:rPr>
          <w:spacing w:val="-5"/>
        </w:rPr>
        <w:t> </w:t>
      </w:r>
      <w:r>
        <w:rPr/>
        <w:t>XYZ’s</w:t>
      </w:r>
      <w:r>
        <w:rPr>
          <w:spacing w:val="-5"/>
        </w:rPr>
        <w:t> </w:t>
      </w:r>
      <w:r>
        <w:rPr/>
        <w:t>policy is</w:t>
      </w:r>
      <w:r>
        <w:rPr>
          <w:spacing w:val="-5"/>
        </w:rPr>
        <w:t> </w:t>
      </w:r>
      <w:r>
        <w:rPr/>
        <w:t>to</w:t>
      </w:r>
      <w:r>
        <w:rPr>
          <w:spacing w:val="-5"/>
        </w:rPr>
        <w:t> </w:t>
      </w:r>
      <w:r>
        <w:rPr/>
        <w:t>make</w:t>
      </w:r>
      <w:r>
        <w:rPr>
          <w:spacing w:val="-5"/>
        </w:rPr>
        <w:t> </w:t>
      </w:r>
      <w:r>
        <w:rPr/>
        <w:t>good</w:t>
      </w:r>
      <w:r>
        <w:rPr>
          <w:spacing w:val="-5"/>
        </w:rPr>
        <w:t> </w:t>
      </w:r>
      <w:r>
        <w:rPr/>
        <w:t>faith</w:t>
      </w:r>
      <w:r>
        <w:rPr>
          <w:spacing w:val="-5"/>
        </w:rPr>
        <w:t> </w:t>
      </w:r>
      <w:r>
        <w:rPr/>
        <w:t>efforts</w:t>
      </w:r>
      <w:r>
        <w:rPr>
          <w:spacing w:val="-5"/>
        </w:rPr>
        <w:t> </w:t>
      </w:r>
      <w:r>
        <w:rPr/>
        <w:t>to</w:t>
      </w:r>
      <w:r>
        <w:rPr>
          <w:spacing w:val="-5"/>
        </w:rPr>
        <w:t> </w:t>
      </w:r>
      <w:r>
        <w:rPr/>
        <w:t>make</w:t>
      </w:r>
      <w:r>
        <w:rPr>
          <w:spacing w:val="-5"/>
        </w:rPr>
        <w:t> </w:t>
      </w:r>
      <w:r>
        <w:rPr/>
        <w:t>religious</w:t>
      </w:r>
      <w:r>
        <w:rPr>
          <w:spacing w:val="-5"/>
        </w:rPr>
        <w:t> </w:t>
      </w:r>
      <w:r>
        <w:rPr/>
        <w:t>accommodations for</w:t>
      </w:r>
      <w:r>
        <w:rPr>
          <w:spacing w:val="-3"/>
        </w:rPr>
        <w:t> </w:t>
      </w:r>
      <w:r>
        <w:rPr/>
        <w:t>employees</w:t>
      </w:r>
      <w:r>
        <w:rPr>
          <w:spacing w:val="-3"/>
        </w:rPr>
        <w:t> </w:t>
      </w:r>
      <w:r>
        <w:rPr/>
        <w:t>and</w:t>
      </w:r>
      <w:r>
        <w:rPr>
          <w:spacing w:val="-3"/>
        </w:rPr>
        <w:t> </w:t>
      </w:r>
      <w:r>
        <w:rPr/>
        <w:t>job</w:t>
      </w:r>
      <w:r>
        <w:rPr>
          <w:spacing w:val="-3"/>
        </w:rPr>
        <w:t> </w:t>
      </w:r>
      <w:r>
        <w:rPr/>
        <w:t>applicants</w:t>
      </w:r>
      <w:r>
        <w:rPr>
          <w:spacing w:val="-3"/>
        </w:rPr>
        <w:t> </w:t>
      </w:r>
      <w:r>
        <w:rPr/>
        <w:t>whose</w:t>
      </w:r>
      <w:r>
        <w:rPr>
          <w:spacing w:val="-3"/>
        </w:rPr>
        <w:t> </w:t>
      </w:r>
      <w:r>
        <w:rPr/>
        <w:t>sincerely</w:t>
      </w:r>
      <w:r>
        <w:rPr>
          <w:spacing w:val="-3"/>
        </w:rPr>
        <w:t> </w:t>
      </w:r>
      <w:r>
        <w:rPr/>
        <w:t>held</w:t>
      </w:r>
      <w:r>
        <w:rPr>
          <w:spacing w:val="-3"/>
        </w:rPr>
        <w:t> </w:t>
      </w:r>
      <w:r>
        <w:rPr/>
        <w:t>religious beliefs and creed conflict with their employment obligations under XYZ policies, procedures or practices to the extent such accommodations are reasonable and do not impose undue </w:t>
      </w:r>
      <w:r>
        <w:rPr>
          <w:spacing w:val="-2"/>
        </w:rPr>
        <w:t>hardship.</w:t>
      </w:r>
    </w:p>
    <w:p>
      <w:pPr>
        <w:pStyle w:val="Heading1"/>
        <w:numPr>
          <w:ilvl w:val="0"/>
          <w:numId w:val="1"/>
        </w:numPr>
        <w:tabs>
          <w:tab w:pos="3376" w:val="left" w:leader="none"/>
        </w:tabs>
        <w:spacing w:line="240" w:lineRule="auto" w:before="175" w:after="0"/>
        <w:ind w:left="3376" w:right="0" w:hanging="396"/>
        <w:jc w:val="left"/>
      </w:pPr>
      <w:r>
        <w:rPr>
          <w:color w:val="085C9A"/>
          <w:spacing w:val="-2"/>
        </w:rPr>
        <w:t>PURPOSE</w:t>
      </w:r>
    </w:p>
    <w:p>
      <w:pPr>
        <w:pStyle w:val="BodyText"/>
        <w:spacing w:line="247" w:lineRule="auto" w:before="86"/>
        <w:ind w:left="2980" w:right="207"/>
      </w:pPr>
      <w:r>
        <w:rPr/>
        <w:t>The purpose of this Policy is to establish clear, fair and consistent</w:t>
      </w:r>
      <w:r>
        <w:rPr>
          <w:spacing w:val="-6"/>
        </w:rPr>
        <w:t> </w:t>
      </w:r>
      <w:r>
        <w:rPr/>
        <w:t>rules</w:t>
      </w:r>
      <w:r>
        <w:rPr>
          <w:spacing w:val="-6"/>
        </w:rPr>
        <w:t> </w:t>
      </w:r>
      <w:r>
        <w:rPr/>
        <w:t>and</w:t>
      </w:r>
      <w:r>
        <w:rPr>
          <w:spacing w:val="-6"/>
        </w:rPr>
        <w:t> </w:t>
      </w:r>
      <w:r>
        <w:rPr/>
        <w:t>procedures</w:t>
      </w:r>
      <w:r>
        <w:rPr>
          <w:spacing w:val="-6"/>
        </w:rPr>
        <w:t> </w:t>
      </w:r>
      <w:r>
        <w:rPr/>
        <w:t>for</w:t>
      </w:r>
      <w:r>
        <w:rPr>
          <w:spacing w:val="-6"/>
        </w:rPr>
        <w:t> </w:t>
      </w:r>
      <w:r>
        <w:rPr/>
        <w:t>requesting,</w:t>
      </w:r>
      <w:r>
        <w:rPr>
          <w:spacing w:val="-6"/>
        </w:rPr>
        <w:t> </w:t>
      </w:r>
      <w:r>
        <w:rPr/>
        <w:t>determining</w:t>
      </w:r>
      <w:r>
        <w:rPr>
          <w:spacing w:val="-6"/>
        </w:rPr>
        <w:t> </w:t>
      </w:r>
      <w:r>
        <w:rPr/>
        <w:t>and implementing reasonable religious accommodations.</w:t>
      </w:r>
    </w:p>
    <w:p>
      <w:pPr>
        <w:pStyle w:val="Heading1"/>
        <w:numPr>
          <w:ilvl w:val="0"/>
          <w:numId w:val="1"/>
        </w:numPr>
        <w:tabs>
          <w:tab w:pos="3376" w:val="left" w:leader="none"/>
        </w:tabs>
        <w:spacing w:line="240" w:lineRule="auto" w:before="178" w:after="0"/>
        <w:ind w:left="3376" w:right="0" w:hanging="396"/>
        <w:jc w:val="left"/>
      </w:pPr>
      <w:r>
        <w:rPr>
          <w:color w:val="085C9A"/>
          <w:spacing w:val="-2"/>
        </w:rPr>
        <w:t>DEFINITIONS</w:t>
      </w:r>
    </w:p>
    <w:p>
      <w:pPr>
        <w:pStyle w:val="BodyText"/>
        <w:spacing w:before="176"/>
        <w:ind w:left="2980"/>
      </w:pPr>
      <w:r>
        <w:rPr/>
        <w:t>For</w:t>
      </w:r>
      <w:r>
        <w:rPr>
          <w:spacing w:val="-2"/>
        </w:rPr>
        <w:t> </w:t>
      </w:r>
      <w:r>
        <w:rPr/>
        <w:t>purposes</w:t>
      </w:r>
      <w:r>
        <w:rPr>
          <w:spacing w:val="-1"/>
        </w:rPr>
        <w:t> </w:t>
      </w:r>
      <w:r>
        <w:rPr/>
        <w:t>of</w:t>
      </w:r>
      <w:r>
        <w:rPr>
          <w:spacing w:val="-2"/>
        </w:rPr>
        <w:t> </w:t>
      </w:r>
      <w:r>
        <w:rPr/>
        <w:t>this</w:t>
      </w:r>
      <w:r>
        <w:rPr>
          <w:spacing w:val="-1"/>
        </w:rPr>
        <w:t> </w:t>
      </w:r>
      <w:r>
        <w:rPr>
          <w:spacing w:val="-2"/>
        </w:rPr>
        <w:t>Policy:</w:t>
      </w:r>
    </w:p>
    <w:p>
      <w:pPr>
        <w:pStyle w:val="ListParagraph"/>
        <w:numPr>
          <w:ilvl w:val="1"/>
          <w:numId w:val="1"/>
        </w:numPr>
        <w:tabs>
          <w:tab w:pos="3333" w:val="left" w:leader="none"/>
          <w:tab w:pos="3340" w:val="left" w:leader="none"/>
        </w:tabs>
        <w:spacing w:line="247" w:lineRule="auto" w:before="98" w:after="0"/>
        <w:ind w:left="3340" w:right="515" w:hanging="360"/>
        <w:jc w:val="left"/>
        <w:rPr>
          <w:sz w:val="24"/>
        </w:rPr>
      </w:pPr>
      <w:r>
        <w:rPr>
          <w:b/>
          <w:sz w:val="24"/>
        </w:rPr>
        <w:t>Creed </w:t>
      </w:r>
      <w:r>
        <w:rPr>
          <w:sz w:val="24"/>
        </w:rPr>
        <w:t>encompasses both religious and non-religious beliefs</w:t>
      </w:r>
      <w:r>
        <w:rPr>
          <w:spacing w:val="-5"/>
          <w:sz w:val="24"/>
        </w:rPr>
        <w:t> </w:t>
      </w:r>
      <w:r>
        <w:rPr>
          <w:sz w:val="24"/>
        </w:rPr>
        <w:t>and</w:t>
      </w:r>
      <w:r>
        <w:rPr>
          <w:spacing w:val="-5"/>
          <w:sz w:val="24"/>
        </w:rPr>
        <w:t> </w:t>
      </w:r>
      <w:r>
        <w:rPr>
          <w:sz w:val="24"/>
        </w:rPr>
        <w:t>practices</w:t>
      </w:r>
      <w:r>
        <w:rPr>
          <w:spacing w:val="-5"/>
          <w:sz w:val="24"/>
        </w:rPr>
        <w:t> </w:t>
      </w:r>
      <w:r>
        <w:rPr>
          <w:sz w:val="24"/>
        </w:rPr>
        <w:t>that</w:t>
      </w:r>
      <w:r>
        <w:rPr>
          <w:spacing w:val="-5"/>
          <w:sz w:val="24"/>
        </w:rPr>
        <w:t> </w:t>
      </w:r>
      <w:r>
        <w:rPr>
          <w:sz w:val="24"/>
        </w:rPr>
        <w:t>have</w:t>
      </w:r>
      <w:r>
        <w:rPr>
          <w:spacing w:val="-5"/>
          <w:sz w:val="24"/>
        </w:rPr>
        <w:t> </w:t>
      </w:r>
      <w:r>
        <w:rPr>
          <w:sz w:val="24"/>
        </w:rPr>
        <w:t>a</w:t>
      </w:r>
      <w:r>
        <w:rPr>
          <w:spacing w:val="-5"/>
          <w:sz w:val="24"/>
        </w:rPr>
        <w:t> </w:t>
      </w:r>
      <w:r>
        <w:rPr>
          <w:sz w:val="24"/>
        </w:rPr>
        <w:t>nexus</w:t>
      </w:r>
      <w:r>
        <w:rPr>
          <w:spacing w:val="-5"/>
          <w:sz w:val="24"/>
        </w:rPr>
        <w:t> </w:t>
      </w:r>
      <w:r>
        <w:rPr>
          <w:sz w:val="24"/>
        </w:rPr>
        <w:t>or</w:t>
      </w:r>
      <w:r>
        <w:rPr>
          <w:spacing w:val="-5"/>
          <w:sz w:val="24"/>
        </w:rPr>
        <w:t> </w:t>
      </w:r>
      <w:r>
        <w:rPr>
          <w:sz w:val="24"/>
        </w:rPr>
        <w:t>connection</w:t>
      </w:r>
      <w:r>
        <w:rPr>
          <w:spacing w:val="-5"/>
          <w:sz w:val="24"/>
        </w:rPr>
        <w:t> </w:t>
      </w:r>
      <w:r>
        <w:rPr>
          <w:sz w:val="24"/>
        </w:rPr>
        <w:t>to</w:t>
      </w:r>
      <w:r>
        <w:rPr>
          <w:spacing w:val="-5"/>
          <w:sz w:val="24"/>
        </w:rPr>
        <w:t> </w:t>
      </w:r>
      <w:r>
        <w:rPr>
          <w:sz w:val="24"/>
        </w:rPr>
        <w:t>an</w:t>
      </w:r>
    </w:p>
    <w:p>
      <w:pPr>
        <w:spacing w:after="0" w:line="247" w:lineRule="auto"/>
        <w:jc w:val="left"/>
        <w:rPr>
          <w:sz w:val="24"/>
        </w:rPr>
        <w:sectPr>
          <w:footerReference w:type="default" r:id="rId5"/>
          <w:type w:val="continuous"/>
          <w:pgSz w:w="12240" w:h="15840"/>
          <w:pgMar w:header="0" w:footer="250" w:top="700" w:bottom="440" w:left="620" w:right="620"/>
          <w:pgNumType w:start="1"/>
        </w:sectPr>
      </w:pPr>
    </w:p>
    <w:p>
      <w:pPr>
        <w:tabs>
          <w:tab w:pos="9459" w:val="right" w:leader="none"/>
        </w:tabs>
        <w:spacing w:before="82"/>
        <w:ind w:left="100" w:right="0" w:firstLine="0"/>
        <w:jc w:val="left"/>
        <w:rPr>
          <w:b/>
          <w:sz w:val="28"/>
        </w:rPr>
      </w:pPr>
      <w:r>
        <w:rPr>
          <w:b/>
          <w:w w:val="85"/>
          <w:position w:val="1"/>
          <w:sz w:val="20"/>
        </w:rPr>
        <w:t>Model</w:t>
      </w:r>
      <w:r>
        <w:rPr>
          <w:b/>
          <w:spacing w:val="-4"/>
          <w:position w:val="1"/>
          <w:sz w:val="20"/>
        </w:rPr>
        <w:t> </w:t>
      </w:r>
      <w:r>
        <w:rPr>
          <w:b/>
          <w:w w:val="85"/>
          <w:position w:val="1"/>
          <w:sz w:val="20"/>
        </w:rPr>
        <w:t>Policy:</w:t>
      </w:r>
      <w:r>
        <w:rPr>
          <w:b/>
          <w:spacing w:val="-3"/>
          <w:position w:val="1"/>
          <w:sz w:val="20"/>
        </w:rPr>
        <w:t> </w:t>
      </w:r>
      <w:r>
        <w:rPr>
          <w:b/>
          <w:w w:val="85"/>
          <w:position w:val="1"/>
          <w:sz w:val="20"/>
        </w:rPr>
        <w:t>Religious</w:t>
      </w:r>
      <w:r>
        <w:rPr>
          <w:b/>
          <w:spacing w:val="-4"/>
          <w:position w:val="1"/>
          <w:sz w:val="20"/>
        </w:rPr>
        <w:t> </w:t>
      </w:r>
      <w:r>
        <w:rPr>
          <w:b/>
          <w:spacing w:val="-2"/>
          <w:w w:val="85"/>
          <w:position w:val="1"/>
          <w:sz w:val="20"/>
        </w:rPr>
        <w:t>Accommodations</w:t>
      </w:r>
      <w:r>
        <w:rPr>
          <w:b/>
          <w:position w:val="1"/>
          <w:sz w:val="20"/>
        </w:rPr>
        <w:tab/>
      </w:r>
      <w:r>
        <w:rPr>
          <w:b/>
          <w:color w:val="015C9A"/>
          <w:spacing w:val="-10"/>
          <w:w w:val="90"/>
          <w:sz w:val="28"/>
        </w:rPr>
        <w:t>2</w:t>
      </w:r>
    </w:p>
    <w:p>
      <w:pPr>
        <w:tabs>
          <w:tab w:pos="9412" w:val="right" w:leader="none"/>
        </w:tabs>
        <w:spacing w:before="94"/>
        <w:ind w:left="100" w:right="0" w:firstLine="0"/>
        <w:jc w:val="left"/>
        <w:rPr>
          <w:b/>
          <w:sz w:val="28"/>
        </w:rPr>
      </w:pPr>
      <w:r>
        <w:rPr/>
        <w:br w:type="column"/>
      </w:r>
      <w:r>
        <w:rPr>
          <w:b/>
          <w:w w:val="85"/>
          <w:sz w:val="20"/>
        </w:rPr>
        <w:t>Model</w:t>
      </w:r>
      <w:r>
        <w:rPr>
          <w:b/>
          <w:spacing w:val="-4"/>
          <w:sz w:val="20"/>
        </w:rPr>
        <w:t> </w:t>
      </w:r>
      <w:r>
        <w:rPr>
          <w:b/>
          <w:w w:val="85"/>
          <w:sz w:val="20"/>
        </w:rPr>
        <w:t>Policy:</w:t>
      </w:r>
      <w:r>
        <w:rPr>
          <w:b/>
          <w:spacing w:val="-3"/>
          <w:sz w:val="20"/>
        </w:rPr>
        <w:t> </w:t>
      </w:r>
      <w:r>
        <w:rPr>
          <w:b/>
          <w:w w:val="85"/>
          <w:sz w:val="20"/>
        </w:rPr>
        <w:t>Religious</w:t>
      </w:r>
      <w:r>
        <w:rPr>
          <w:b/>
          <w:spacing w:val="-4"/>
          <w:sz w:val="20"/>
        </w:rPr>
        <w:t> </w:t>
      </w:r>
      <w:r>
        <w:rPr>
          <w:b/>
          <w:spacing w:val="-2"/>
          <w:w w:val="85"/>
          <w:sz w:val="20"/>
        </w:rPr>
        <w:t>Accommodations</w:t>
      </w:r>
      <w:r>
        <w:rPr>
          <w:b/>
          <w:sz w:val="20"/>
        </w:rPr>
        <w:tab/>
      </w:r>
      <w:r>
        <w:rPr>
          <w:b/>
          <w:color w:val="015C9A"/>
          <w:spacing w:val="-10"/>
          <w:w w:val="95"/>
          <w:position w:val="1"/>
          <w:sz w:val="28"/>
        </w:rPr>
        <w:t>3</w:t>
      </w:r>
    </w:p>
    <w:p>
      <w:pPr>
        <w:spacing w:after="0"/>
        <w:jc w:val="left"/>
        <w:rPr>
          <w:sz w:val="28"/>
        </w:rPr>
        <w:sectPr>
          <w:footerReference w:type="default" r:id="rId7"/>
          <w:pgSz w:w="24480" w:h="15840" w:orient="landscape"/>
          <w:pgMar w:header="0" w:footer="260" w:top="220" w:bottom="460" w:left="2060" w:right="580"/>
          <w:cols w:num="2" w:equalWidth="0">
            <w:col w:w="9500" w:space="2787"/>
            <w:col w:w="9553"/>
          </w:cols>
        </w:sectPr>
      </w:pPr>
    </w:p>
    <w:p>
      <w:pPr>
        <w:pStyle w:val="BodyText"/>
        <w:rPr>
          <w:b/>
        </w:rPr>
      </w:pPr>
      <w:r>
        <w:rPr/>
        <mc:AlternateContent>
          <mc:Choice Requires="wps">
            <w:drawing>
              <wp:anchor distT="0" distB="0" distL="0" distR="0" allowOverlap="1" layoutInCell="1" locked="0" behindDoc="1" simplePos="0" relativeHeight="487493120">
                <wp:simplePos x="0" y="0"/>
                <wp:positionH relativeFrom="page">
                  <wp:posOffset>441705</wp:posOffset>
                </wp:positionH>
                <wp:positionV relativeFrom="page">
                  <wp:posOffset>207161</wp:posOffset>
                </wp:positionV>
                <wp:extent cx="6873875" cy="9394190"/>
                <wp:effectExtent l="0" t="0" r="0" b="0"/>
                <wp:wrapNone/>
                <wp:docPr id="14" name="Group 14"/>
                <wp:cNvGraphicFramePr>
                  <a:graphicFrameLocks/>
                </wp:cNvGraphicFramePr>
                <a:graphic>
                  <a:graphicData uri="http://schemas.microsoft.com/office/word/2010/wordprocessingGroup">
                    <wpg:wgp>
                      <wpg:cNvPr id="14" name="Group 14"/>
                      <wpg:cNvGrpSpPr/>
                      <wpg:grpSpPr>
                        <a:xfrm>
                          <a:off x="0" y="0"/>
                          <a:ext cx="6873875" cy="9394190"/>
                          <a:chExt cx="6873875" cy="9394190"/>
                        </a:xfrm>
                      </wpg:grpSpPr>
                      <wps:wsp>
                        <wps:cNvPr id="15" name="Graphic 15"/>
                        <wps:cNvSpPr/>
                        <wps:spPr>
                          <a:xfrm>
                            <a:off x="15494" y="389738"/>
                            <a:ext cx="6858000" cy="9004300"/>
                          </a:xfrm>
                          <a:custGeom>
                            <a:avLst/>
                            <a:gdLst/>
                            <a:ahLst/>
                            <a:cxnLst/>
                            <a:rect l="l" t="t" r="r" b="b"/>
                            <a:pathLst>
                              <a:path w="6858000" h="9004300">
                                <a:moveTo>
                                  <a:pt x="6858000" y="0"/>
                                </a:moveTo>
                                <a:lnTo>
                                  <a:pt x="0" y="0"/>
                                </a:lnTo>
                                <a:lnTo>
                                  <a:pt x="0" y="9004300"/>
                                </a:lnTo>
                                <a:lnTo>
                                  <a:pt x="6858000" y="9004300"/>
                                </a:lnTo>
                                <a:lnTo>
                                  <a:pt x="6858000" y="0"/>
                                </a:lnTo>
                                <a:close/>
                              </a:path>
                            </a:pathLst>
                          </a:custGeom>
                          <a:solidFill>
                            <a:srgbClr val="DEDFE0"/>
                          </a:solidFill>
                        </wps:spPr>
                        <wps:bodyPr wrap="square" lIns="0" tIns="0" rIns="0" bIns="0" rtlCol="0">
                          <a:prstTxWarp prst="textNoShape">
                            <a:avLst/>
                          </a:prstTxWarp>
                          <a:noAutofit/>
                        </wps:bodyPr>
                      </wps:wsp>
                      <wps:wsp>
                        <wps:cNvPr id="16" name="Graphic 16"/>
                        <wps:cNvSpPr/>
                        <wps:spPr>
                          <a:xfrm>
                            <a:off x="0" y="256388"/>
                            <a:ext cx="6867525" cy="127000"/>
                          </a:xfrm>
                          <a:custGeom>
                            <a:avLst/>
                            <a:gdLst/>
                            <a:ahLst/>
                            <a:cxnLst/>
                            <a:rect l="l" t="t" r="r" b="b"/>
                            <a:pathLst>
                              <a:path w="6867525" h="127000">
                                <a:moveTo>
                                  <a:pt x="6867144" y="0"/>
                                </a:moveTo>
                                <a:lnTo>
                                  <a:pt x="0" y="0"/>
                                </a:lnTo>
                                <a:lnTo>
                                  <a:pt x="0" y="127000"/>
                                </a:lnTo>
                                <a:lnTo>
                                  <a:pt x="6867144" y="127000"/>
                                </a:lnTo>
                                <a:lnTo>
                                  <a:pt x="6867144" y="0"/>
                                </a:lnTo>
                                <a:close/>
                              </a:path>
                            </a:pathLst>
                          </a:custGeom>
                          <a:solidFill>
                            <a:srgbClr val="000000"/>
                          </a:solidFill>
                        </wps:spPr>
                        <wps:bodyPr wrap="square" lIns="0" tIns="0" rIns="0" bIns="0" rtlCol="0">
                          <a:prstTxWarp prst="textNoShape">
                            <a:avLst/>
                          </a:prstTxWarp>
                          <a:noAutofit/>
                        </wps:bodyPr>
                      </wps:wsp>
                      <pic:pic>
                        <pic:nvPicPr>
                          <pic:cNvPr id="17" name="Image 17"/>
                          <pic:cNvPicPr/>
                        </pic:nvPicPr>
                        <pic:blipFill>
                          <a:blip r:embed="rId8" cstate="print"/>
                          <a:stretch>
                            <a:fillRect/>
                          </a:stretch>
                        </pic:blipFill>
                        <pic:spPr>
                          <a:xfrm>
                            <a:off x="120650" y="0"/>
                            <a:ext cx="685800" cy="318314"/>
                          </a:xfrm>
                          <a:prstGeom prst="rect">
                            <a:avLst/>
                          </a:prstGeom>
                        </pic:spPr>
                      </pic:pic>
                    </wpg:wgp>
                  </a:graphicData>
                </a:graphic>
              </wp:anchor>
            </w:drawing>
          </mc:Choice>
          <mc:Fallback>
            <w:pict>
              <v:group style="position:absolute;margin-left:34.779999pt;margin-top:16.311951pt;width:541.25pt;height:739.7pt;mso-position-horizontal-relative:page;mso-position-vertical-relative:page;z-index:-15823360" id="docshapegroup14" coordorigin="696,326" coordsize="10825,14794">
                <v:rect style="position:absolute;left:720;top:940;width:10800;height:14180" id="docshape15" filled="true" fillcolor="#dedfe0" stroked="false">
                  <v:fill type="solid"/>
                </v:rect>
                <v:rect style="position:absolute;left:695;top:730;width:10815;height:200" id="docshape16" filled="true" fillcolor="#000000" stroked="false">
                  <v:fill type="solid"/>
                </v:rect>
                <v:shape style="position:absolute;left:885;top:326;width:1080;height:502" type="#_x0000_t75" id="docshape17" stroked="false">
                  <v:imagedata r:id="rId8" o:title=""/>
                </v:shape>
                <w10:wrap type="none"/>
              </v:group>
            </w:pict>
          </mc:Fallback>
        </mc:AlternateContent>
      </w:r>
      <w:r>
        <w:rPr/>
        <mc:AlternateContent>
          <mc:Choice Requires="wps">
            <w:drawing>
              <wp:anchor distT="0" distB="0" distL="0" distR="0" allowOverlap="1" layoutInCell="1" locked="0" behindDoc="1" simplePos="0" relativeHeight="487493632">
                <wp:simplePos x="0" y="0"/>
                <wp:positionH relativeFrom="page">
                  <wp:posOffset>8229600</wp:posOffset>
                </wp:positionH>
                <wp:positionV relativeFrom="page">
                  <wp:posOffset>213074</wp:posOffset>
                </wp:positionV>
                <wp:extent cx="6875780" cy="9388475"/>
                <wp:effectExtent l="0" t="0" r="0" b="0"/>
                <wp:wrapNone/>
                <wp:docPr id="18" name="Group 18"/>
                <wp:cNvGraphicFramePr>
                  <a:graphicFrameLocks/>
                </wp:cNvGraphicFramePr>
                <a:graphic>
                  <a:graphicData uri="http://schemas.microsoft.com/office/word/2010/wordprocessingGroup">
                    <wpg:wgp>
                      <wpg:cNvPr id="18" name="Group 18"/>
                      <wpg:cNvGrpSpPr/>
                      <wpg:grpSpPr>
                        <a:xfrm>
                          <a:off x="0" y="0"/>
                          <a:ext cx="6875780" cy="9388475"/>
                          <a:chExt cx="6875780" cy="9388475"/>
                        </a:xfrm>
                      </wpg:grpSpPr>
                      <wps:wsp>
                        <wps:cNvPr id="19" name="Graphic 19"/>
                        <wps:cNvSpPr/>
                        <wps:spPr>
                          <a:xfrm>
                            <a:off x="0" y="371125"/>
                            <a:ext cx="6858000" cy="9017000"/>
                          </a:xfrm>
                          <a:custGeom>
                            <a:avLst/>
                            <a:gdLst/>
                            <a:ahLst/>
                            <a:cxnLst/>
                            <a:rect l="l" t="t" r="r" b="b"/>
                            <a:pathLst>
                              <a:path w="6858000" h="9017000">
                                <a:moveTo>
                                  <a:pt x="6858000" y="0"/>
                                </a:moveTo>
                                <a:lnTo>
                                  <a:pt x="0" y="0"/>
                                </a:lnTo>
                                <a:lnTo>
                                  <a:pt x="0" y="9017000"/>
                                </a:lnTo>
                                <a:lnTo>
                                  <a:pt x="6858000" y="9017000"/>
                                </a:lnTo>
                                <a:lnTo>
                                  <a:pt x="6858000" y="0"/>
                                </a:lnTo>
                                <a:close/>
                              </a:path>
                            </a:pathLst>
                          </a:custGeom>
                          <a:solidFill>
                            <a:srgbClr val="DEDFE0"/>
                          </a:solidFill>
                        </wps:spPr>
                        <wps:bodyPr wrap="square" lIns="0" tIns="0" rIns="0" bIns="0" rtlCol="0">
                          <a:prstTxWarp prst="textNoShape">
                            <a:avLst/>
                          </a:prstTxWarp>
                          <a:noAutofit/>
                        </wps:bodyPr>
                      </wps:wsp>
                      <wps:wsp>
                        <wps:cNvPr id="20" name="Graphic 20"/>
                        <wps:cNvSpPr/>
                        <wps:spPr>
                          <a:xfrm>
                            <a:off x="8127" y="256393"/>
                            <a:ext cx="6867525" cy="127000"/>
                          </a:xfrm>
                          <a:custGeom>
                            <a:avLst/>
                            <a:gdLst/>
                            <a:ahLst/>
                            <a:cxnLst/>
                            <a:rect l="l" t="t" r="r" b="b"/>
                            <a:pathLst>
                              <a:path w="6867525" h="127000">
                                <a:moveTo>
                                  <a:pt x="6867144" y="0"/>
                                </a:moveTo>
                                <a:lnTo>
                                  <a:pt x="0" y="0"/>
                                </a:lnTo>
                                <a:lnTo>
                                  <a:pt x="0" y="127000"/>
                                </a:lnTo>
                                <a:lnTo>
                                  <a:pt x="6867144" y="127000"/>
                                </a:lnTo>
                                <a:lnTo>
                                  <a:pt x="6867144" y="0"/>
                                </a:lnTo>
                                <a:close/>
                              </a:path>
                            </a:pathLst>
                          </a:custGeom>
                          <a:solidFill>
                            <a:srgbClr val="000000"/>
                          </a:solidFill>
                        </wps:spPr>
                        <wps:bodyPr wrap="square" lIns="0" tIns="0" rIns="0" bIns="0" rtlCol="0">
                          <a:prstTxWarp prst="textNoShape">
                            <a:avLst/>
                          </a:prstTxWarp>
                          <a:noAutofit/>
                        </wps:bodyPr>
                      </wps:wsp>
                      <pic:pic>
                        <pic:nvPicPr>
                          <pic:cNvPr id="21" name="Image 21"/>
                          <pic:cNvPicPr/>
                        </pic:nvPicPr>
                        <pic:blipFill>
                          <a:blip r:embed="rId8" cstate="print"/>
                          <a:stretch>
                            <a:fillRect/>
                          </a:stretch>
                        </pic:blipFill>
                        <pic:spPr>
                          <a:xfrm>
                            <a:off x="128778" y="0"/>
                            <a:ext cx="685800" cy="318314"/>
                          </a:xfrm>
                          <a:prstGeom prst="rect">
                            <a:avLst/>
                          </a:prstGeom>
                        </pic:spPr>
                      </pic:pic>
                    </wpg:wgp>
                  </a:graphicData>
                </a:graphic>
              </wp:anchor>
            </w:drawing>
          </mc:Choice>
          <mc:Fallback>
            <w:pict>
              <v:group style="position:absolute;margin-left:648pt;margin-top:16.777527pt;width:541.4pt;height:739.25pt;mso-position-horizontal-relative:page;mso-position-vertical-relative:page;z-index:-15822848" id="docshapegroup18" coordorigin="12960,336" coordsize="10828,14785">
                <v:rect style="position:absolute;left:12960;top:920;width:10800;height:14200" id="docshape19" filled="true" fillcolor="#dedfe0" stroked="false">
                  <v:fill type="solid"/>
                </v:rect>
                <v:rect style="position:absolute;left:12972;top:739;width:10815;height:200" id="docshape20" filled="true" fillcolor="#000000" stroked="false">
                  <v:fill type="solid"/>
                </v:rect>
                <v:shape style="position:absolute;left:13162;top:335;width:1080;height:502" type="#_x0000_t75" id="docshape21" stroked="false">
                  <v:imagedata r:id="rId8" o:title=""/>
                </v:shape>
                <w10:wrap type="none"/>
              </v:group>
            </w:pict>
          </mc:Fallback>
        </mc:AlternateContent>
      </w:r>
    </w:p>
    <w:p>
      <w:pPr>
        <w:pStyle w:val="BodyText"/>
        <w:spacing w:before="184"/>
        <w:rPr>
          <w:b/>
        </w:rPr>
      </w:pPr>
    </w:p>
    <w:p>
      <w:pPr>
        <w:pStyle w:val="BodyText"/>
        <w:spacing w:line="247" w:lineRule="auto"/>
        <w:ind w:left="1900" w:right="52"/>
        <w:jc w:val="both"/>
      </w:pPr>
      <w:r>
        <w:rPr/>
        <w:t>organization,</w:t>
      </w:r>
      <w:r>
        <w:rPr>
          <w:spacing w:val="-3"/>
        </w:rPr>
        <w:t> </w:t>
      </w:r>
      <w:r>
        <w:rPr/>
        <w:t>community</w:t>
      </w:r>
      <w:r>
        <w:rPr>
          <w:spacing w:val="-3"/>
        </w:rPr>
        <w:t> </w:t>
      </w:r>
      <w:r>
        <w:rPr/>
        <w:t>or</w:t>
      </w:r>
      <w:r>
        <w:rPr>
          <w:spacing w:val="-3"/>
        </w:rPr>
        <w:t> </w:t>
      </w:r>
      <w:r>
        <w:rPr/>
        <w:t>shared</w:t>
      </w:r>
      <w:r>
        <w:rPr>
          <w:spacing w:val="-3"/>
        </w:rPr>
        <w:t> </w:t>
      </w:r>
      <w:r>
        <w:rPr/>
        <w:t>system</w:t>
      </w:r>
      <w:r>
        <w:rPr>
          <w:spacing w:val="-3"/>
        </w:rPr>
        <w:t> </w:t>
      </w:r>
      <w:r>
        <w:rPr/>
        <w:t>of</w:t>
      </w:r>
      <w:r>
        <w:rPr>
          <w:spacing w:val="-3"/>
        </w:rPr>
        <w:t> </w:t>
      </w:r>
      <w:r>
        <w:rPr/>
        <w:t>belief,</w:t>
      </w:r>
      <w:r>
        <w:rPr>
          <w:spacing w:val="-3"/>
        </w:rPr>
        <w:t> </w:t>
      </w:r>
      <w:r>
        <w:rPr/>
        <w:t>govern one’s</w:t>
      </w:r>
      <w:r>
        <w:rPr>
          <w:spacing w:val="-6"/>
        </w:rPr>
        <w:t> </w:t>
      </w:r>
      <w:r>
        <w:rPr/>
        <w:t>conduct</w:t>
      </w:r>
      <w:r>
        <w:rPr>
          <w:spacing w:val="-6"/>
        </w:rPr>
        <w:t> </w:t>
      </w:r>
      <w:r>
        <w:rPr/>
        <w:t>and</w:t>
      </w:r>
      <w:r>
        <w:rPr>
          <w:spacing w:val="-6"/>
        </w:rPr>
        <w:t> </w:t>
      </w:r>
      <w:r>
        <w:rPr/>
        <w:t>are</w:t>
      </w:r>
      <w:r>
        <w:rPr>
          <w:spacing w:val="-6"/>
        </w:rPr>
        <w:t> </w:t>
      </w:r>
      <w:r>
        <w:rPr/>
        <w:t>sincerely</w:t>
      </w:r>
      <w:r>
        <w:rPr>
          <w:spacing w:val="-6"/>
        </w:rPr>
        <w:t> </w:t>
      </w:r>
      <w:r>
        <w:rPr/>
        <w:t>held</w:t>
      </w:r>
      <w:r>
        <w:rPr>
          <w:spacing w:val="-6"/>
        </w:rPr>
        <w:t> </w:t>
      </w:r>
      <w:r>
        <w:rPr/>
        <w:t>and</w:t>
      </w:r>
      <w:r>
        <w:rPr>
          <w:spacing w:val="-6"/>
        </w:rPr>
        <w:t> </w:t>
      </w:r>
      <w:r>
        <w:rPr/>
        <w:t>integrally</w:t>
      </w:r>
      <w:r>
        <w:rPr>
          <w:spacing w:val="-6"/>
        </w:rPr>
        <w:t> </w:t>
      </w:r>
      <w:r>
        <w:rPr/>
        <w:t>linked</w:t>
      </w:r>
      <w:r>
        <w:rPr>
          <w:spacing w:val="-6"/>
        </w:rPr>
        <w:t> </w:t>
      </w:r>
      <w:r>
        <w:rPr/>
        <w:t>to personal identity, self-definition and fulfillment.</w:t>
      </w:r>
    </w:p>
    <w:p>
      <w:pPr>
        <w:pStyle w:val="ListParagraph"/>
        <w:numPr>
          <w:ilvl w:val="1"/>
          <w:numId w:val="1"/>
        </w:numPr>
        <w:tabs>
          <w:tab w:pos="1889" w:val="left" w:leader="none"/>
          <w:tab w:pos="1900" w:val="left" w:leader="none"/>
        </w:tabs>
        <w:spacing w:line="247" w:lineRule="auto" w:before="89" w:after="0"/>
        <w:ind w:left="1900" w:right="211" w:hanging="360"/>
        <w:jc w:val="left"/>
        <w:rPr>
          <w:sz w:val="24"/>
        </w:rPr>
      </w:pPr>
      <w:r>
        <w:rPr>
          <w:b/>
          <w:sz w:val="24"/>
        </w:rPr>
        <w:t>Religion </w:t>
      </w:r>
      <w:r>
        <w:rPr>
          <w:sz w:val="24"/>
        </w:rPr>
        <w:t>encompasses not just traditional and organized religions but broader religious beliefs and practices, including</w:t>
      </w:r>
      <w:r>
        <w:rPr>
          <w:spacing w:val="-6"/>
          <w:sz w:val="24"/>
        </w:rPr>
        <w:t> </w:t>
      </w:r>
      <w:r>
        <w:rPr>
          <w:sz w:val="24"/>
        </w:rPr>
        <w:t>those</w:t>
      </w:r>
      <w:r>
        <w:rPr>
          <w:spacing w:val="-6"/>
          <w:sz w:val="24"/>
        </w:rPr>
        <w:t> </w:t>
      </w:r>
      <w:r>
        <w:rPr>
          <w:sz w:val="24"/>
        </w:rPr>
        <w:t>that</w:t>
      </w:r>
      <w:r>
        <w:rPr>
          <w:spacing w:val="-6"/>
          <w:sz w:val="24"/>
        </w:rPr>
        <w:t> </w:t>
      </w:r>
      <w:r>
        <w:rPr>
          <w:sz w:val="24"/>
        </w:rPr>
        <w:t>are</w:t>
      </w:r>
      <w:r>
        <w:rPr>
          <w:spacing w:val="-6"/>
          <w:sz w:val="24"/>
        </w:rPr>
        <w:t> </w:t>
      </w:r>
      <w:r>
        <w:rPr>
          <w:sz w:val="24"/>
        </w:rPr>
        <w:t>new,</w:t>
      </w:r>
      <w:r>
        <w:rPr>
          <w:spacing w:val="-6"/>
          <w:sz w:val="24"/>
        </w:rPr>
        <w:t> </w:t>
      </w:r>
      <w:r>
        <w:rPr>
          <w:sz w:val="24"/>
        </w:rPr>
        <w:t>uncommon</w:t>
      </w:r>
      <w:r>
        <w:rPr>
          <w:spacing w:val="-6"/>
          <w:sz w:val="24"/>
        </w:rPr>
        <w:t> </w:t>
      </w:r>
      <w:r>
        <w:rPr>
          <w:sz w:val="24"/>
        </w:rPr>
        <w:t>or</w:t>
      </w:r>
      <w:r>
        <w:rPr>
          <w:spacing w:val="-6"/>
          <w:sz w:val="24"/>
        </w:rPr>
        <w:t> </w:t>
      </w:r>
      <w:r>
        <w:rPr>
          <w:sz w:val="24"/>
        </w:rPr>
        <w:t>not</w:t>
      </w:r>
      <w:r>
        <w:rPr>
          <w:spacing w:val="-6"/>
          <w:sz w:val="24"/>
        </w:rPr>
        <w:t> </w:t>
      </w:r>
      <w:r>
        <w:rPr>
          <w:sz w:val="24"/>
        </w:rPr>
        <w:t>associated with a formal church or sect, including but not limited</w:t>
      </w:r>
    </w:p>
    <w:p>
      <w:pPr>
        <w:pStyle w:val="BodyText"/>
        <w:spacing w:line="247" w:lineRule="auto"/>
        <w:ind w:left="1900" w:right="596"/>
        <w:jc w:val="both"/>
      </w:pPr>
      <w:r>
        <w:rPr/>
        <w:t>to</w:t>
      </w:r>
      <w:r>
        <w:rPr>
          <w:spacing w:val="-9"/>
        </w:rPr>
        <w:t> </w:t>
      </w:r>
      <w:r>
        <w:rPr/>
        <w:t>indigenous</w:t>
      </w:r>
      <w:r>
        <w:rPr>
          <w:spacing w:val="-9"/>
        </w:rPr>
        <w:t> </w:t>
      </w:r>
      <w:r>
        <w:rPr/>
        <w:t>spirituality,</w:t>
      </w:r>
      <w:r>
        <w:rPr>
          <w:spacing w:val="-9"/>
        </w:rPr>
        <w:t> </w:t>
      </w:r>
      <w:r>
        <w:rPr/>
        <w:t>provided</w:t>
      </w:r>
      <w:r>
        <w:rPr>
          <w:spacing w:val="-9"/>
        </w:rPr>
        <w:t> </w:t>
      </w:r>
      <w:r>
        <w:rPr/>
        <w:t>that</w:t>
      </w:r>
      <w:r>
        <w:rPr>
          <w:spacing w:val="-9"/>
        </w:rPr>
        <w:t> </w:t>
      </w:r>
      <w:r>
        <w:rPr/>
        <w:t>such</w:t>
      </w:r>
      <w:r>
        <w:rPr>
          <w:spacing w:val="-9"/>
        </w:rPr>
        <w:t> </w:t>
      </w:r>
      <w:r>
        <w:rPr/>
        <w:t>beliefs</w:t>
      </w:r>
      <w:r>
        <w:rPr>
          <w:spacing w:val="-9"/>
        </w:rPr>
        <w:t> </w:t>
      </w:r>
      <w:r>
        <w:rPr/>
        <w:t>are sincerely</w:t>
      </w:r>
      <w:r>
        <w:rPr>
          <w:spacing w:val="-6"/>
        </w:rPr>
        <w:t> </w:t>
      </w:r>
      <w:r>
        <w:rPr/>
        <w:t>held</w:t>
      </w:r>
      <w:r>
        <w:rPr>
          <w:spacing w:val="-6"/>
        </w:rPr>
        <w:t> </w:t>
      </w:r>
      <w:r>
        <w:rPr/>
        <w:t>and</w:t>
      </w:r>
      <w:r>
        <w:rPr>
          <w:spacing w:val="-6"/>
        </w:rPr>
        <w:t> </w:t>
      </w:r>
      <w:r>
        <w:rPr/>
        <w:t>integrally</w:t>
      </w:r>
      <w:r>
        <w:rPr>
          <w:spacing w:val="-6"/>
        </w:rPr>
        <w:t> </w:t>
      </w:r>
      <w:r>
        <w:rPr/>
        <w:t>linked</w:t>
      </w:r>
      <w:r>
        <w:rPr>
          <w:spacing w:val="-6"/>
        </w:rPr>
        <w:t> </w:t>
      </w:r>
      <w:r>
        <w:rPr/>
        <w:t>to</w:t>
      </w:r>
      <w:r>
        <w:rPr>
          <w:spacing w:val="-6"/>
        </w:rPr>
        <w:t> </w:t>
      </w:r>
      <w:r>
        <w:rPr/>
        <w:t>personal</w:t>
      </w:r>
      <w:r>
        <w:rPr>
          <w:spacing w:val="-6"/>
        </w:rPr>
        <w:t> </w:t>
      </w:r>
      <w:r>
        <w:rPr/>
        <w:t>identity, self-definition and fulfillment.</w:t>
      </w:r>
    </w:p>
    <w:p>
      <w:pPr>
        <w:pStyle w:val="ListParagraph"/>
        <w:numPr>
          <w:ilvl w:val="1"/>
          <w:numId w:val="1"/>
        </w:numPr>
        <w:tabs>
          <w:tab w:pos="1880" w:val="left" w:leader="none"/>
        </w:tabs>
        <w:spacing w:line="240" w:lineRule="auto" w:before="87" w:after="0"/>
        <w:ind w:left="1880" w:right="0" w:hanging="340"/>
        <w:jc w:val="left"/>
        <w:rPr>
          <w:sz w:val="24"/>
        </w:rPr>
      </w:pPr>
      <w:r>
        <w:rPr>
          <w:b/>
          <w:sz w:val="24"/>
        </w:rPr>
        <w:t>Religious </w:t>
      </w:r>
      <w:r>
        <w:rPr>
          <w:sz w:val="24"/>
        </w:rPr>
        <w:t>means</w:t>
      </w:r>
      <w:r>
        <w:rPr>
          <w:spacing w:val="-2"/>
          <w:sz w:val="24"/>
        </w:rPr>
        <w:t> </w:t>
      </w:r>
      <w:r>
        <w:rPr>
          <w:sz w:val="24"/>
        </w:rPr>
        <w:t>based</w:t>
      </w:r>
      <w:r>
        <w:rPr>
          <w:spacing w:val="-2"/>
          <w:sz w:val="24"/>
        </w:rPr>
        <w:t> </w:t>
      </w:r>
      <w:r>
        <w:rPr>
          <w:sz w:val="24"/>
        </w:rPr>
        <w:t>on</w:t>
      </w:r>
      <w:r>
        <w:rPr>
          <w:spacing w:val="-2"/>
          <w:sz w:val="24"/>
        </w:rPr>
        <w:t> </w:t>
      </w:r>
      <w:r>
        <w:rPr>
          <w:sz w:val="24"/>
        </w:rPr>
        <w:t>religion</w:t>
      </w:r>
      <w:r>
        <w:rPr>
          <w:spacing w:val="-2"/>
          <w:sz w:val="24"/>
        </w:rPr>
        <w:t> </w:t>
      </w:r>
      <w:r>
        <w:rPr>
          <w:sz w:val="24"/>
        </w:rPr>
        <w:t>and/or</w:t>
      </w:r>
      <w:r>
        <w:rPr>
          <w:spacing w:val="-2"/>
          <w:sz w:val="24"/>
        </w:rPr>
        <w:t> creed.</w:t>
      </w:r>
    </w:p>
    <w:p>
      <w:pPr>
        <w:pStyle w:val="ListParagraph"/>
        <w:numPr>
          <w:ilvl w:val="1"/>
          <w:numId w:val="1"/>
        </w:numPr>
        <w:tabs>
          <w:tab w:pos="1900" w:val="left" w:leader="none"/>
          <w:tab w:pos="1905" w:val="left" w:leader="none"/>
        </w:tabs>
        <w:spacing w:line="247" w:lineRule="auto" w:before="98" w:after="0"/>
        <w:ind w:left="1900" w:right="160" w:hanging="360"/>
        <w:jc w:val="left"/>
        <w:rPr>
          <w:sz w:val="24"/>
        </w:rPr>
      </w:pPr>
      <w:r>
        <w:rPr>
          <w:b/>
          <w:sz w:val="24"/>
        </w:rPr>
        <w:tab/>
        <w:t>Religious</w:t>
      </w:r>
      <w:r>
        <w:rPr>
          <w:b/>
          <w:spacing w:val="-10"/>
          <w:sz w:val="24"/>
        </w:rPr>
        <w:t> </w:t>
      </w:r>
      <w:r>
        <w:rPr>
          <w:b/>
          <w:sz w:val="24"/>
        </w:rPr>
        <w:t>accommodations</w:t>
      </w:r>
      <w:r>
        <w:rPr>
          <w:b/>
          <w:spacing w:val="-8"/>
          <w:sz w:val="24"/>
        </w:rPr>
        <w:t> </w:t>
      </w:r>
      <w:r>
        <w:rPr>
          <w:sz w:val="24"/>
        </w:rPr>
        <w:t>mean</w:t>
      </w:r>
      <w:r>
        <w:rPr>
          <w:spacing w:val="-10"/>
          <w:sz w:val="24"/>
        </w:rPr>
        <w:t> </w:t>
      </w:r>
      <w:r>
        <w:rPr>
          <w:sz w:val="24"/>
        </w:rPr>
        <w:t>reasonable</w:t>
      </w:r>
      <w:r>
        <w:rPr>
          <w:spacing w:val="-10"/>
          <w:sz w:val="24"/>
        </w:rPr>
        <w:t> </w:t>
      </w:r>
      <w:r>
        <w:rPr>
          <w:sz w:val="24"/>
        </w:rPr>
        <w:t>allowances from or revisions to employment rules, procedures or schedules and/or alterations of the work environment</w:t>
      </w:r>
    </w:p>
    <w:p>
      <w:pPr>
        <w:pStyle w:val="BodyText"/>
        <w:spacing w:line="247" w:lineRule="auto"/>
        <w:ind w:left="1900" w:right="674"/>
      </w:pPr>
      <w:r>
        <w:rPr/>
        <w:t>that enable an employee or job applicant to practice</w:t>
      </w:r>
      <w:r>
        <w:rPr>
          <w:spacing w:val="40"/>
        </w:rPr>
        <w:t> </w:t>
      </w:r>
      <w:r>
        <w:rPr/>
        <w:t>or</w:t>
      </w:r>
      <w:r>
        <w:rPr>
          <w:spacing w:val="-6"/>
        </w:rPr>
        <w:t> </w:t>
      </w:r>
      <w:r>
        <w:rPr/>
        <w:t>otherwise</w:t>
      </w:r>
      <w:r>
        <w:rPr>
          <w:spacing w:val="-6"/>
        </w:rPr>
        <w:t> </w:t>
      </w:r>
      <w:r>
        <w:rPr/>
        <w:t>observe</w:t>
      </w:r>
      <w:r>
        <w:rPr>
          <w:spacing w:val="-6"/>
        </w:rPr>
        <w:t> </w:t>
      </w:r>
      <w:r>
        <w:rPr/>
        <w:t>a</w:t>
      </w:r>
      <w:r>
        <w:rPr>
          <w:spacing w:val="-6"/>
        </w:rPr>
        <w:t> </w:t>
      </w:r>
      <w:r>
        <w:rPr/>
        <w:t>sincerely</w:t>
      </w:r>
      <w:r>
        <w:rPr>
          <w:spacing w:val="-6"/>
        </w:rPr>
        <w:t> </w:t>
      </w:r>
      <w:r>
        <w:rPr/>
        <w:t>held</w:t>
      </w:r>
      <w:r>
        <w:rPr>
          <w:spacing w:val="-6"/>
        </w:rPr>
        <w:t> </w:t>
      </w:r>
      <w:r>
        <w:rPr/>
        <w:t>religious</w:t>
      </w:r>
      <w:r>
        <w:rPr>
          <w:spacing w:val="-6"/>
        </w:rPr>
        <w:t> </w:t>
      </w:r>
      <w:r>
        <w:rPr/>
        <w:t>practice or belief without causing XYZ undue hardship. Such accommodations may include, without limitation:</w:t>
      </w:r>
    </w:p>
    <w:p>
      <w:pPr>
        <w:pStyle w:val="BodyText"/>
        <w:spacing w:before="75"/>
        <w:ind w:left="1900"/>
      </w:pPr>
      <w:r>
        <w:rPr>
          <w:rFonts w:ascii="Wingdings 3" w:hAnsi="Wingdings 3"/>
          <w:color w:val="085C9A"/>
        </w:rPr>
        <w:t></w:t>
      </w:r>
      <w:r>
        <w:rPr>
          <w:rFonts w:ascii="Times New Roman" w:hAnsi="Times New Roman"/>
          <w:color w:val="085C9A"/>
          <w:spacing w:val="75"/>
          <w:w w:val="150"/>
        </w:rPr>
        <w:t> </w:t>
      </w:r>
      <w:r>
        <w:rPr/>
        <w:t>Time</w:t>
      </w:r>
      <w:r>
        <w:rPr>
          <w:spacing w:val="-2"/>
        </w:rPr>
        <w:t> </w:t>
      </w:r>
      <w:r>
        <w:rPr/>
        <w:t>for</w:t>
      </w:r>
      <w:r>
        <w:rPr>
          <w:spacing w:val="-2"/>
        </w:rPr>
        <w:t> </w:t>
      </w:r>
      <w:r>
        <w:rPr/>
        <w:t>prayer</w:t>
      </w:r>
      <w:r>
        <w:rPr>
          <w:spacing w:val="-2"/>
        </w:rPr>
        <w:t> </w:t>
      </w:r>
      <w:r>
        <w:rPr/>
        <w:t>during</w:t>
      </w:r>
      <w:r>
        <w:rPr>
          <w:spacing w:val="-2"/>
        </w:rPr>
        <w:t> </w:t>
      </w:r>
      <w:r>
        <w:rPr/>
        <w:t>a</w:t>
      </w:r>
      <w:r>
        <w:rPr>
          <w:spacing w:val="-2"/>
        </w:rPr>
        <w:t> </w:t>
      </w:r>
      <w:r>
        <w:rPr/>
        <w:t>work</w:t>
      </w:r>
      <w:r>
        <w:rPr>
          <w:spacing w:val="-1"/>
        </w:rPr>
        <w:t> </w:t>
      </w:r>
      <w:r>
        <w:rPr>
          <w:spacing w:val="-4"/>
        </w:rPr>
        <w:t>day;</w:t>
      </w:r>
    </w:p>
    <w:p>
      <w:pPr>
        <w:pStyle w:val="BodyText"/>
        <w:spacing w:before="86"/>
        <w:ind w:left="1900"/>
      </w:pPr>
      <w:r>
        <w:rPr>
          <w:rFonts w:ascii="Wingdings 3" w:hAnsi="Wingdings 3"/>
          <w:color w:val="085C9A"/>
        </w:rPr>
        <w:t></w:t>
      </w:r>
      <w:r>
        <w:rPr>
          <w:rFonts w:ascii="Times New Roman" w:hAnsi="Times New Roman"/>
          <w:color w:val="085C9A"/>
          <w:spacing w:val="77"/>
          <w:w w:val="150"/>
        </w:rPr>
        <w:t> </w:t>
      </w:r>
      <w:r>
        <w:rPr/>
        <w:t>Leaves</w:t>
      </w:r>
      <w:r>
        <w:rPr>
          <w:spacing w:val="-1"/>
        </w:rPr>
        <w:t> </w:t>
      </w:r>
      <w:r>
        <w:rPr/>
        <w:t>or</w:t>
      </w:r>
      <w:r>
        <w:rPr>
          <w:spacing w:val="-1"/>
        </w:rPr>
        <w:t> </w:t>
      </w:r>
      <w:r>
        <w:rPr/>
        <w:t>absences</w:t>
      </w:r>
      <w:r>
        <w:rPr>
          <w:spacing w:val="-1"/>
        </w:rPr>
        <w:t> </w:t>
      </w:r>
      <w:r>
        <w:rPr/>
        <w:t>for</w:t>
      </w:r>
      <w:r>
        <w:rPr>
          <w:spacing w:val="-1"/>
        </w:rPr>
        <w:t> </w:t>
      </w:r>
      <w:r>
        <w:rPr/>
        <w:t>religious </w:t>
      </w:r>
      <w:r>
        <w:rPr>
          <w:spacing w:val="-2"/>
        </w:rPr>
        <w:t>observances;</w:t>
      </w:r>
    </w:p>
    <w:p>
      <w:pPr>
        <w:pStyle w:val="BodyText"/>
        <w:spacing w:line="237" w:lineRule="auto" w:before="89"/>
        <w:ind w:left="2260" w:hanging="360"/>
      </w:pPr>
      <w:r>
        <w:rPr>
          <w:rFonts w:ascii="Wingdings 3" w:hAnsi="Wingdings 3"/>
          <w:color w:val="085C9A"/>
        </w:rPr>
        <w:t></w:t>
      </w:r>
      <w:r>
        <w:rPr>
          <w:rFonts w:ascii="Times New Roman" w:hAnsi="Times New Roman"/>
          <w:color w:val="085C9A"/>
          <w:spacing w:val="80"/>
        </w:rPr>
        <w:t> </w:t>
      </w:r>
      <w:r>
        <w:rPr/>
        <w:t>Allowances to dress codes and personal appearance policies,</w:t>
      </w:r>
      <w:r>
        <w:rPr>
          <w:spacing w:val="-9"/>
        </w:rPr>
        <w:t> </w:t>
      </w:r>
      <w:r>
        <w:rPr/>
        <w:t>e.g.,</w:t>
      </w:r>
      <w:r>
        <w:rPr>
          <w:spacing w:val="-9"/>
        </w:rPr>
        <w:t> </w:t>
      </w:r>
      <w:r>
        <w:rPr/>
        <w:t>exemptions</w:t>
      </w:r>
      <w:r>
        <w:rPr>
          <w:spacing w:val="-9"/>
        </w:rPr>
        <w:t> </w:t>
      </w:r>
      <w:r>
        <w:rPr/>
        <w:t>from</w:t>
      </w:r>
      <w:r>
        <w:rPr>
          <w:spacing w:val="-9"/>
        </w:rPr>
        <w:t> </w:t>
      </w:r>
      <w:r>
        <w:rPr/>
        <w:t>hairstyle</w:t>
      </w:r>
      <w:r>
        <w:rPr>
          <w:spacing w:val="-9"/>
        </w:rPr>
        <w:t> </w:t>
      </w:r>
      <w:r>
        <w:rPr/>
        <w:t>or</w:t>
      </w:r>
      <w:r>
        <w:rPr>
          <w:spacing w:val="-9"/>
        </w:rPr>
        <w:t> </w:t>
      </w:r>
      <w:r>
        <w:rPr/>
        <w:t>beard</w:t>
      </w:r>
      <w:r>
        <w:rPr>
          <w:spacing w:val="-9"/>
        </w:rPr>
        <w:t> </w:t>
      </w:r>
      <w:r>
        <w:rPr/>
        <w:t>policies to accommodate beards;</w:t>
      </w:r>
    </w:p>
    <w:p>
      <w:pPr>
        <w:pStyle w:val="BodyText"/>
        <w:spacing w:before="85"/>
        <w:ind w:left="1900"/>
      </w:pPr>
      <w:r>
        <w:rPr>
          <w:rFonts w:ascii="Wingdings 3" w:hAnsi="Wingdings 3"/>
          <w:color w:val="085C9A"/>
        </w:rPr>
        <w:t></w:t>
      </w:r>
      <w:r>
        <w:rPr>
          <w:rFonts w:ascii="Times New Roman" w:hAnsi="Times New Roman"/>
          <w:color w:val="085C9A"/>
          <w:spacing w:val="78"/>
          <w:w w:val="150"/>
        </w:rPr>
        <w:t> </w:t>
      </w:r>
      <w:r>
        <w:rPr/>
        <w:t>The display</w:t>
      </w:r>
      <w:r>
        <w:rPr>
          <w:spacing w:val="-1"/>
        </w:rPr>
        <w:t> </w:t>
      </w:r>
      <w:r>
        <w:rPr/>
        <w:t>of religious </w:t>
      </w:r>
      <w:r>
        <w:rPr>
          <w:spacing w:val="-2"/>
        </w:rPr>
        <w:t>symbols;</w:t>
      </w:r>
    </w:p>
    <w:p>
      <w:pPr>
        <w:pStyle w:val="BodyText"/>
        <w:spacing w:line="237" w:lineRule="auto" w:before="88"/>
        <w:ind w:left="2260" w:hanging="360"/>
      </w:pPr>
      <w:r>
        <w:rPr>
          <w:rFonts w:ascii="Wingdings 3" w:hAnsi="Wingdings 3"/>
          <w:color w:val="085C9A"/>
        </w:rPr>
        <w:t></w:t>
      </w:r>
      <w:r>
        <w:rPr>
          <w:rFonts w:ascii="Times New Roman" w:hAnsi="Times New Roman"/>
          <w:color w:val="085C9A"/>
          <w:spacing w:val="80"/>
        </w:rPr>
        <w:t> </w:t>
      </w:r>
      <w:r>
        <w:rPr/>
        <w:t>Accommodation</w:t>
      </w:r>
      <w:r>
        <w:rPr>
          <w:spacing w:val="-6"/>
        </w:rPr>
        <w:t> </w:t>
      </w:r>
      <w:r>
        <w:rPr/>
        <w:t>of</w:t>
      </w:r>
      <w:r>
        <w:rPr>
          <w:spacing w:val="-6"/>
        </w:rPr>
        <w:t> </w:t>
      </w:r>
      <w:r>
        <w:rPr/>
        <w:t>religion-</w:t>
      </w:r>
      <w:r>
        <w:rPr>
          <w:spacing w:val="-6"/>
        </w:rPr>
        <w:t> </w:t>
      </w:r>
      <w:r>
        <w:rPr/>
        <w:t>or</w:t>
      </w:r>
      <w:r>
        <w:rPr>
          <w:spacing w:val="-6"/>
        </w:rPr>
        <w:t> </w:t>
      </w:r>
      <w:r>
        <w:rPr/>
        <w:t>creed-based</w:t>
      </w:r>
      <w:r>
        <w:rPr>
          <w:spacing w:val="-6"/>
        </w:rPr>
        <w:t> </w:t>
      </w:r>
      <w:r>
        <w:rPr/>
        <w:t>dietary restrictions or fasting.</w:t>
      </w:r>
    </w:p>
    <w:p>
      <w:pPr>
        <w:pStyle w:val="ListParagraph"/>
        <w:numPr>
          <w:ilvl w:val="1"/>
          <w:numId w:val="1"/>
        </w:numPr>
        <w:tabs>
          <w:tab w:pos="1870" w:val="left" w:leader="none"/>
          <w:tab w:pos="1900" w:val="left" w:leader="none"/>
        </w:tabs>
        <w:spacing w:line="247" w:lineRule="auto" w:before="98" w:after="0"/>
        <w:ind w:left="1900" w:right="495" w:hanging="360"/>
        <w:jc w:val="left"/>
        <w:rPr>
          <w:sz w:val="24"/>
        </w:rPr>
      </w:pPr>
      <w:r>
        <w:rPr>
          <w:b/>
          <w:sz w:val="24"/>
        </w:rPr>
        <w:t>Undue</w:t>
      </w:r>
      <w:r>
        <w:rPr>
          <w:b/>
          <w:spacing w:val="-7"/>
          <w:sz w:val="24"/>
        </w:rPr>
        <w:t> </w:t>
      </w:r>
      <w:r>
        <w:rPr>
          <w:b/>
          <w:sz w:val="24"/>
        </w:rPr>
        <w:t>hardship</w:t>
      </w:r>
      <w:r>
        <w:rPr>
          <w:b/>
          <w:spacing w:val="-5"/>
          <w:sz w:val="24"/>
        </w:rPr>
        <w:t> </w:t>
      </w:r>
      <w:r>
        <w:rPr>
          <w:sz w:val="24"/>
        </w:rPr>
        <w:t>means</w:t>
      </w:r>
      <w:r>
        <w:rPr>
          <w:spacing w:val="-7"/>
          <w:sz w:val="24"/>
        </w:rPr>
        <w:t> </w:t>
      </w:r>
      <w:r>
        <w:rPr>
          <w:sz w:val="24"/>
        </w:rPr>
        <w:t>significant</w:t>
      </w:r>
      <w:r>
        <w:rPr>
          <w:spacing w:val="-7"/>
          <w:sz w:val="24"/>
        </w:rPr>
        <w:t> </w:t>
      </w:r>
      <w:r>
        <w:rPr>
          <w:sz w:val="24"/>
        </w:rPr>
        <w:t>difficulty</w:t>
      </w:r>
      <w:r>
        <w:rPr>
          <w:spacing w:val="-7"/>
          <w:sz w:val="24"/>
        </w:rPr>
        <w:t> </w:t>
      </w:r>
      <w:r>
        <w:rPr>
          <w:sz w:val="24"/>
        </w:rPr>
        <w:t>or</w:t>
      </w:r>
      <w:r>
        <w:rPr>
          <w:spacing w:val="-7"/>
          <w:sz w:val="24"/>
        </w:rPr>
        <w:t> </w:t>
      </w:r>
      <w:r>
        <w:rPr>
          <w:sz w:val="24"/>
        </w:rPr>
        <w:t>expense based on XYZ resources and circumstances affecting</w:t>
      </w:r>
      <w:r>
        <w:rPr>
          <w:spacing w:val="40"/>
          <w:sz w:val="24"/>
        </w:rPr>
        <w:t> </w:t>
      </w:r>
      <w:r>
        <w:rPr>
          <w:sz w:val="24"/>
        </w:rPr>
        <w:t>the cost, feasibility or difficulty of providing a specific accommodation. Examples of accommodations inflicting undue hardship include, without limitation, those that would be unduly expensive, substantially disruptive in a way that exceeds mere business inconvenience, require fundamental changes to business operations, and/or threaten any person’s workplace health and safety.</w:t>
      </w:r>
    </w:p>
    <w:p>
      <w:pPr>
        <w:pStyle w:val="BodyText"/>
        <w:spacing w:before="274"/>
      </w:pPr>
    </w:p>
    <w:p>
      <w:pPr>
        <w:pStyle w:val="Heading1"/>
        <w:numPr>
          <w:ilvl w:val="0"/>
          <w:numId w:val="1"/>
        </w:numPr>
        <w:tabs>
          <w:tab w:pos="1936" w:val="left" w:leader="none"/>
        </w:tabs>
        <w:spacing w:line="240" w:lineRule="auto" w:before="0" w:after="0"/>
        <w:ind w:left="1936" w:right="0" w:hanging="396"/>
        <w:jc w:val="left"/>
      </w:pPr>
      <w:r>
        <w:rPr>
          <w:color w:val="085C9A"/>
          <w:w w:val="90"/>
        </w:rPr>
        <w:t>RESPONSIBILITIES</w:t>
      </w:r>
      <w:r>
        <w:rPr>
          <w:color w:val="085C9A"/>
          <w:spacing w:val="62"/>
        </w:rPr>
        <w:t> </w:t>
      </w:r>
      <w:r>
        <w:rPr>
          <w:color w:val="085C9A"/>
          <w:w w:val="90"/>
        </w:rPr>
        <w:t>OF</w:t>
      </w:r>
      <w:r>
        <w:rPr>
          <w:color w:val="085C9A"/>
          <w:spacing w:val="63"/>
        </w:rPr>
        <w:t> </w:t>
      </w:r>
      <w:r>
        <w:rPr>
          <w:color w:val="085C9A"/>
          <w:w w:val="90"/>
        </w:rPr>
        <w:t>DIFFERENT</w:t>
      </w:r>
      <w:r>
        <w:rPr>
          <w:color w:val="085C9A"/>
          <w:spacing w:val="64"/>
        </w:rPr>
        <w:t> </w:t>
      </w:r>
      <w:r>
        <w:rPr>
          <w:color w:val="085C9A"/>
          <w:spacing w:val="-2"/>
          <w:w w:val="90"/>
        </w:rPr>
        <w:t>PARTIES</w:t>
      </w:r>
    </w:p>
    <w:p>
      <w:pPr>
        <w:pStyle w:val="BodyText"/>
        <w:spacing w:line="247" w:lineRule="auto" w:before="176"/>
        <w:ind w:left="1540"/>
      </w:pPr>
      <w:r>
        <w:rPr/>
        <w:t>All</w:t>
      </w:r>
      <w:r>
        <w:rPr>
          <w:spacing w:val="-8"/>
        </w:rPr>
        <w:t> </w:t>
      </w:r>
      <w:r>
        <w:rPr/>
        <w:t>XYZ</w:t>
      </w:r>
      <w:r>
        <w:rPr>
          <w:spacing w:val="-8"/>
        </w:rPr>
        <w:t> </w:t>
      </w:r>
      <w:r>
        <w:rPr/>
        <w:t>Law</w:t>
      </w:r>
      <w:r>
        <w:rPr>
          <w:spacing w:val="-8"/>
        </w:rPr>
        <w:t> </w:t>
      </w:r>
      <w:r>
        <w:rPr/>
        <w:t>Practice</w:t>
      </w:r>
      <w:r>
        <w:rPr>
          <w:spacing w:val="-8"/>
        </w:rPr>
        <w:t> </w:t>
      </w:r>
      <w:r>
        <w:rPr/>
        <w:t>employers,</w:t>
      </w:r>
      <w:r>
        <w:rPr>
          <w:spacing w:val="-8"/>
        </w:rPr>
        <w:t> </w:t>
      </w:r>
      <w:r>
        <w:rPr/>
        <w:t>supervisors</w:t>
      </w:r>
      <w:r>
        <w:rPr>
          <w:spacing w:val="-8"/>
        </w:rPr>
        <w:t> </w:t>
      </w:r>
      <w:r>
        <w:rPr/>
        <w:t>and</w:t>
      </w:r>
      <w:r>
        <w:rPr>
          <w:spacing w:val="-8"/>
        </w:rPr>
        <w:t> </w:t>
      </w:r>
      <w:r>
        <w:rPr/>
        <w:t>employees have shared responsibilities in implementing this Policy:</w:t>
      </w:r>
    </w:p>
    <w:p>
      <w:pPr>
        <w:spacing w:line="240" w:lineRule="auto" w:before="0"/>
        <w:rPr>
          <w:sz w:val="24"/>
        </w:rPr>
      </w:pPr>
      <w:r>
        <w:rPr/>
        <w:br w:type="column"/>
      </w:r>
      <w:r>
        <w:rPr>
          <w:sz w:val="24"/>
        </w:rPr>
      </w:r>
    </w:p>
    <w:p>
      <w:pPr>
        <w:pStyle w:val="BodyText"/>
        <w:spacing w:before="144"/>
      </w:pPr>
    </w:p>
    <w:p>
      <w:pPr>
        <w:pStyle w:val="ListParagraph"/>
        <w:numPr>
          <w:ilvl w:val="0"/>
          <w:numId w:val="2"/>
        </w:numPr>
        <w:tabs>
          <w:tab w:pos="1893" w:val="left" w:leader="none"/>
        </w:tabs>
        <w:spacing w:line="240" w:lineRule="auto" w:before="0" w:after="0"/>
        <w:ind w:left="1893" w:right="0" w:hanging="353"/>
        <w:jc w:val="left"/>
        <w:rPr>
          <w:sz w:val="24"/>
        </w:rPr>
      </w:pPr>
      <w:r>
        <w:rPr>
          <w:b/>
          <w:sz w:val="24"/>
        </w:rPr>
        <w:t>Employer:</w:t>
      </w:r>
      <w:r>
        <w:rPr>
          <w:b/>
          <w:spacing w:val="-5"/>
          <w:sz w:val="24"/>
        </w:rPr>
        <w:t> </w:t>
      </w:r>
      <w:r>
        <w:rPr>
          <w:sz w:val="24"/>
        </w:rPr>
        <w:t>As</w:t>
      </w:r>
      <w:r>
        <w:rPr>
          <w:spacing w:val="-7"/>
          <w:sz w:val="24"/>
        </w:rPr>
        <w:t> </w:t>
      </w:r>
      <w:r>
        <w:rPr>
          <w:sz w:val="24"/>
        </w:rPr>
        <w:t>the</w:t>
      </w:r>
      <w:r>
        <w:rPr>
          <w:spacing w:val="-7"/>
          <w:sz w:val="24"/>
        </w:rPr>
        <w:t> </w:t>
      </w:r>
      <w:r>
        <w:rPr>
          <w:sz w:val="24"/>
        </w:rPr>
        <w:t>employer,</w:t>
      </w:r>
      <w:r>
        <w:rPr>
          <w:spacing w:val="-8"/>
          <w:sz w:val="24"/>
        </w:rPr>
        <w:t> </w:t>
      </w:r>
      <w:r>
        <w:rPr>
          <w:sz w:val="24"/>
        </w:rPr>
        <w:t>XYZ</w:t>
      </w:r>
      <w:r>
        <w:rPr>
          <w:spacing w:val="-7"/>
          <w:sz w:val="24"/>
        </w:rPr>
        <w:t> </w:t>
      </w:r>
      <w:r>
        <w:rPr>
          <w:sz w:val="24"/>
        </w:rPr>
        <w:t>is</w:t>
      </w:r>
      <w:r>
        <w:rPr>
          <w:spacing w:val="-7"/>
          <w:sz w:val="24"/>
        </w:rPr>
        <w:t> </w:t>
      </w:r>
      <w:r>
        <w:rPr>
          <w:sz w:val="24"/>
        </w:rPr>
        <w:t>responsible</w:t>
      </w:r>
      <w:r>
        <w:rPr>
          <w:spacing w:val="-7"/>
          <w:sz w:val="24"/>
        </w:rPr>
        <w:t> </w:t>
      </w:r>
      <w:r>
        <w:rPr>
          <w:spacing w:val="-4"/>
          <w:sz w:val="24"/>
        </w:rPr>
        <w:t>for:</w:t>
      </w:r>
    </w:p>
    <w:p>
      <w:pPr>
        <w:pStyle w:val="BodyText"/>
        <w:spacing w:line="237" w:lineRule="auto" w:before="89"/>
        <w:ind w:left="1990" w:right="931" w:hanging="360"/>
      </w:pPr>
      <w:r>
        <w:rPr>
          <w:rFonts w:ascii="Wingdings 3" w:hAnsi="Wingdings 3"/>
          <w:color w:val="085C9A"/>
        </w:rPr>
        <w:t></w:t>
      </w:r>
      <w:r>
        <w:rPr>
          <w:rFonts w:ascii="Times New Roman" w:hAnsi="Times New Roman"/>
          <w:color w:val="085C9A"/>
          <w:spacing w:val="80"/>
        </w:rPr>
        <w:t> </w:t>
      </w:r>
      <w:r>
        <w:rPr/>
        <w:t>Ensuring that all job applicants and employees are</w:t>
      </w:r>
      <w:r>
        <w:rPr>
          <w:spacing w:val="-7"/>
        </w:rPr>
        <w:t> </w:t>
      </w:r>
      <w:r>
        <w:rPr/>
        <w:t>afforded</w:t>
      </w:r>
      <w:r>
        <w:rPr>
          <w:spacing w:val="-7"/>
        </w:rPr>
        <w:t> </w:t>
      </w:r>
      <w:r>
        <w:rPr/>
        <w:t>equal</w:t>
      </w:r>
      <w:r>
        <w:rPr>
          <w:spacing w:val="-7"/>
        </w:rPr>
        <w:t> </w:t>
      </w:r>
      <w:r>
        <w:rPr/>
        <w:t>opportunity</w:t>
      </w:r>
      <w:r>
        <w:rPr>
          <w:spacing w:val="-7"/>
        </w:rPr>
        <w:t> </w:t>
      </w:r>
      <w:r>
        <w:rPr/>
        <w:t>and</w:t>
      </w:r>
      <w:r>
        <w:rPr>
          <w:spacing w:val="-7"/>
        </w:rPr>
        <w:t> </w:t>
      </w:r>
      <w:r>
        <w:rPr/>
        <w:t>treated</w:t>
      </w:r>
      <w:r>
        <w:rPr>
          <w:spacing w:val="-7"/>
        </w:rPr>
        <w:t> </w:t>
      </w:r>
      <w:r>
        <w:rPr/>
        <w:t>with</w:t>
      </w:r>
    </w:p>
    <w:p>
      <w:pPr>
        <w:pStyle w:val="BodyText"/>
        <w:spacing w:line="237" w:lineRule="auto"/>
        <w:ind w:left="1990" w:right="437"/>
      </w:pPr>
      <w:r>
        <w:rPr/>
        <w:t>professionalism,</w:t>
      </w:r>
      <w:r>
        <w:rPr>
          <w:spacing w:val="-7"/>
        </w:rPr>
        <w:t> </w:t>
      </w:r>
      <w:r>
        <w:rPr/>
        <w:t>dignity</w:t>
      </w:r>
      <w:r>
        <w:rPr>
          <w:spacing w:val="-7"/>
        </w:rPr>
        <w:t> </w:t>
      </w:r>
      <w:r>
        <w:rPr/>
        <w:t>and</w:t>
      </w:r>
      <w:r>
        <w:rPr>
          <w:spacing w:val="-7"/>
        </w:rPr>
        <w:t> </w:t>
      </w:r>
      <w:r>
        <w:rPr/>
        <w:t>respect</w:t>
      </w:r>
      <w:r>
        <w:rPr>
          <w:spacing w:val="-7"/>
        </w:rPr>
        <w:t> </w:t>
      </w:r>
      <w:r>
        <w:rPr/>
        <w:t>in</w:t>
      </w:r>
      <w:r>
        <w:rPr>
          <w:spacing w:val="-7"/>
        </w:rPr>
        <w:t> </w:t>
      </w:r>
      <w:r>
        <w:rPr/>
        <w:t>the</w:t>
      </w:r>
      <w:r>
        <w:rPr>
          <w:spacing w:val="-7"/>
        </w:rPr>
        <w:t> </w:t>
      </w:r>
      <w:r>
        <w:rPr/>
        <w:t>workplace regardless of their religion;</w:t>
      </w:r>
    </w:p>
    <w:p>
      <w:pPr>
        <w:pStyle w:val="BodyText"/>
        <w:spacing w:line="237" w:lineRule="auto" w:before="87"/>
        <w:ind w:left="1990" w:right="437" w:hanging="360"/>
      </w:pPr>
      <w:r>
        <w:rPr>
          <w:rFonts w:ascii="Wingdings 3" w:hAnsi="Wingdings 3"/>
          <w:color w:val="085C9A"/>
        </w:rPr>
        <w:t></w:t>
      </w:r>
      <w:r>
        <w:rPr>
          <w:rFonts w:ascii="Times New Roman" w:hAnsi="Times New Roman"/>
          <w:color w:val="085C9A"/>
          <w:spacing w:val="80"/>
        </w:rPr>
        <w:t> </w:t>
      </w:r>
      <w:r>
        <w:rPr/>
        <w:t>Ensuring</w:t>
      </w:r>
      <w:r>
        <w:rPr>
          <w:spacing w:val="-5"/>
        </w:rPr>
        <w:t> </w:t>
      </w:r>
      <w:r>
        <w:rPr/>
        <w:t>that</w:t>
      </w:r>
      <w:r>
        <w:rPr>
          <w:spacing w:val="-5"/>
        </w:rPr>
        <w:t> </w:t>
      </w:r>
      <w:r>
        <w:rPr/>
        <w:t>all</w:t>
      </w:r>
      <w:r>
        <w:rPr>
          <w:spacing w:val="-5"/>
        </w:rPr>
        <w:t> </w:t>
      </w:r>
      <w:r>
        <w:rPr/>
        <w:t>workplace</w:t>
      </w:r>
      <w:r>
        <w:rPr>
          <w:spacing w:val="-5"/>
        </w:rPr>
        <w:t> </w:t>
      </w:r>
      <w:r>
        <w:rPr/>
        <w:t>policies</w:t>
      </w:r>
      <w:r>
        <w:rPr>
          <w:spacing w:val="-5"/>
        </w:rPr>
        <w:t> </w:t>
      </w:r>
      <w:r>
        <w:rPr/>
        <w:t>and</w:t>
      </w:r>
      <w:r>
        <w:rPr>
          <w:spacing w:val="-5"/>
        </w:rPr>
        <w:t> </w:t>
      </w:r>
      <w:r>
        <w:rPr/>
        <w:t>procedures are non-discriminatory;</w:t>
      </w:r>
    </w:p>
    <w:p>
      <w:pPr>
        <w:pStyle w:val="BodyText"/>
        <w:spacing w:line="237" w:lineRule="auto" w:before="88"/>
        <w:ind w:left="1990" w:right="437" w:hanging="360"/>
      </w:pPr>
      <w:r>
        <w:rPr>
          <w:rFonts w:ascii="Wingdings 3" w:hAnsi="Wingdings 3"/>
          <w:color w:val="085C9A"/>
        </w:rPr>
        <w:t></w:t>
      </w:r>
      <w:r>
        <w:rPr>
          <w:rFonts w:ascii="Times New Roman" w:hAnsi="Times New Roman"/>
          <w:color w:val="085C9A"/>
          <w:spacing w:val="80"/>
        </w:rPr>
        <w:t> </w:t>
      </w:r>
      <w:r>
        <w:rPr/>
        <w:t>Furnishing</w:t>
      </w:r>
      <w:r>
        <w:rPr>
          <w:spacing w:val="-5"/>
        </w:rPr>
        <w:t> </w:t>
      </w:r>
      <w:r>
        <w:rPr/>
        <w:t>the</w:t>
      </w:r>
      <w:r>
        <w:rPr>
          <w:spacing w:val="-5"/>
        </w:rPr>
        <w:t> </w:t>
      </w:r>
      <w:r>
        <w:rPr/>
        <w:t>resources</w:t>
      </w:r>
      <w:r>
        <w:rPr>
          <w:spacing w:val="-5"/>
        </w:rPr>
        <w:t> </w:t>
      </w:r>
      <w:r>
        <w:rPr/>
        <w:t>necessary</w:t>
      </w:r>
      <w:r>
        <w:rPr>
          <w:spacing w:val="-5"/>
        </w:rPr>
        <w:t> </w:t>
      </w:r>
      <w:r>
        <w:rPr/>
        <w:t>to</w:t>
      </w:r>
      <w:r>
        <w:rPr>
          <w:spacing w:val="-5"/>
        </w:rPr>
        <w:t> </w:t>
      </w:r>
      <w:r>
        <w:rPr/>
        <w:t>implement</w:t>
      </w:r>
      <w:r>
        <w:rPr>
          <w:spacing w:val="-5"/>
        </w:rPr>
        <w:t> </w:t>
      </w:r>
      <w:r>
        <w:rPr/>
        <w:t>this </w:t>
      </w:r>
      <w:r>
        <w:rPr>
          <w:spacing w:val="-2"/>
        </w:rPr>
        <w:t>Policy;</w:t>
      </w:r>
    </w:p>
    <w:p>
      <w:pPr>
        <w:pStyle w:val="BodyText"/>
        <w:spacing w:line="237" w:lineRule="auto" w:before="88"/>
        <w:ind w:left="1990" w:right="931" w:hanging="360"/>
      </w:pPr>
      <w:r>
        <w:rPr>
          <w:rFonts w:ascii="Wingdings 3" w:hAnsi="Wingdings 3"/>
          <w:color w:val="085C9A"/>
        </w:rPr>
        <w:t></w:t>
      </w:r>
      <w:r>
        <w:rPr>
          <w:rFonts w:ascii="Times New Roman" w:hAnsi="Times New Roman"/>
          <w:color w:val="085C9A"/>
          <w:spacing w:val="80"/>
        </w:rPr>
        <w:t> </w:t>
      </w:r>
      <w:r>
        <w:rPr/>
        <w:t>Ensuring</w:t>
      </w:r>
      <w:r>
        <w:rPr>
          <w:spacing w:val="-6"/>
        </w:rPr>
        <w:t> </w:t>
      </w:r>
      <w:r>
        <w:rPr/>
        <w:t>that</w:t>
      </w:r>
      <w:r>
        <w:rPr>
          <w:spacing w:val="-6"/>
        </w:rPr>
        <w:t> </w:t>
      </w:r>
      <w:r>
        <w:rPr/>
        <w:t>employees</w:t>
      </w:r>
      <w:r>
        <w:rPr>
          <w:spacing w:val="-6"/>
        </w:rPr>
        <w:t> </w:t>
      </w:r>
      <w:r>
        <w:rPr/>
        <w:t>and</w:t>
      </w:r>
      <w:r>
        <w:rPr>
          <w:spacing w:val="-6"/>
        </w:rPr>
        <w:t> </w:t>
      </w:r>
      <w:r>
        <w:rPr/>
        <w:t>job</w:t>
      </w:r>
      <w:r>
        <w:rPr>
          <w:spacing w:val="-6"/>
        </w:rPr>
        <w:t> </w:t>
      </w:r>
      <w:r>
        <w:rPr/>
        <w:t>applicants</w:t>
      </w:r>
      <w:r>
        <w:rPr>
          <w:spacing w:val="-6"/>
        </w:rPr>
        <w:t> </w:t>
      </w:r>
      <w:r>
        <w:rPr/>
        <w:t>are advised of their accommodation rights;</w:t>
      </w:r>
    </w:p>
    <w:p>
      <w:pPr>
        <w:pStyle w:val="BodyText"/>
        <w:spacing w:line="237" w:lineRule="auto" w:before="88"/>
        <w:ind w:left="1990" w:right="437" w:hanging="360"/>
      </w:pPr>
      <w:r>
        <w:rPr>
          <w:rFonts w:ascii="Wingdings 3" w:hAnsi="Wingdings 3"/>
          <w:color w:val="085C9A"/>
        </w:rPr>
        <w:t></w:t>
      </w:r>
      <w:r>
        <w:rPr>
          <w:rFonts w:ascii="Times New Roman" w:hAnsi="Times New Roman"/>
          <w:color w:val="085C9A"/>
          <w:spacing w:val="80"/>
        </w:rPr>
        <w:t> </w:t>
      </w:r>
      <w:r>
        <w:rPr/>
        <w:t>Ensuring that requests for religious accommodations are addressed in a timely, fair, sensitive and, if possible,</w:t>
      </w:r>
      <w:r>
        <w:rPr>
          <w:spacing w:val="-7"/>
        </w:rPr>
        <w:t> </w:t>
      </w:r>
      <w:r>
        <w:rPr/>
        <w:t>confidential</w:t>
      </w:r>
      <w:r>
        <w:rPr>
          <w:spacing w:val="-7"/>
        </w:rPr>
        <w:t> </w:t>
      </w:r>
      <w:r>
        <w:rPr/>
        <w:t>manner</w:t>
      </w:r>
      <w:r>
        <w:rPr>
          <w:spacing w:val="-7"/>
        </w:rPr>
        <w:t> </w:t>
      </w:r>
      <w:r>
        <w:rPr/>
        <w:t>based</w:t>
      </w:r>
      <w:r>
        <w:rPr>
          <w:spacing w:val="-7"/>
        </w:rPr>
        <w:t> </w:t>
      </w:r>
      <w:r>
        <w:rPr/>
        <w:t>on</w:t>
      </w:r>
      <w:r>
        <w:rPr>
          <w:spacing w:val="-7"/>
        </w:rPr>
        <w:t> </w:t>
      </w:r>
      <w:r>
        <w:rPr/>
        <w:t>the</w:t>
      </w:r>
      <w:r>
        <w:rPr>
          <w:spacing w:val="-7"/>
        </w:rPr>
        <w:t> </w:t>
      </w:r>
      <w:r>
        <w:rPr/>
        <w:t>individual needs and circumstances involved;</w:t>
      </w:r>
    </w:p>
    <w:p>
      <w:pPr>
        <w:pStyle w:val="BodyText"/>
        <w:spacing w:line="237" w:lineRule="auto" w:before="87"/>
        <w:ind w:left="1990" w:right="931" w:hanging="360"/>
      </w:pPr>
      <w:r>
        <w:rPr>
          <w:rFonts w:ascii="Wingdings 3" w:hAnsi="Wingdings 3"/>
          <w:color w:val="085C9A"/>
        </w:rPr>
        <w:t></w:t>
      </w:r>
      <w:r>
        <w:rPr>
          <w:rFonts w:ascii="Times New Roman" w:hAnsi="Times New Roman"/>
          <w:color w:val="085C9A"/>
          <w:spacing w:val="80"/>
        </w:rPr>
        <w:t> </w:t>
      </w:r>
      <w:r>
        <w:rPr/>
        <w:t>Ensuring</w:t>
      </w:r>
      <w:r>
        <w:rPr>
          <w:spacing w:val="-6"/>
        </w:rPr>
        <w:t> </w:t>
      </w:r>
      <w:r>
        <w:rPr/>
        <w:t>that</w:t>
      </w:r>
      <w:r>
        <w:rPr>
          <w:spacing w:val="-6"/>
        </w:rPr>
        <w:t> </w:t>
      </w:r>
      <w:r>
        <w:rPr/>
        <w:t>reasonable</w:t>
      </w:r>
      <w:r>
        <w:rPr>
          <w:spacing w:val="-6"/>
        </w:rPr>
        <w:t> </w:t>
      </w:r>
      <w:r>
        <w:rPr/>
        <w:t>accommodations</w:t>
      </w:r>
      <w:r>
        <w:rPr>
          <w:spacing w:val="-6"/>
        </w:rPr>
        <w:t> </w:t>
      </w:r>
      <w:r>
        <w:rPr/>
        <w:t>are provided to the point of undue hardship;</w:t>
      </w:r>
    </w:p>
    <w:p>
      <w:pPr>
        <w:pStyle w:val="BodyText"/>
        <w:spacing w:line="237" w:lineRule="auto" w:before="88"/>
        <w:ind w:left="1990" w:right="437" w:hanging="360"/>
      </w:pPr>
      <w:r>
        <w:rPr>
          <w:rFonts w:ascii="Wingdings 3" w:hAnsi="Wingdings 3"/>
          <w:color w:val="085C9A"/>
        </w:rPr>
        <w:t></w:t>
      </w:r>
      <w:r>
        <w:rPr>
          <w:rFonts w:ascii="Times New Roman" w:hAnsi="Times New Roman"/>
          <w:color w:val="085C9A"/>
          <w:spacing w:val="80"/>
        </w:rPr>
        <w:t> </w:t>
      </w:r>
      <w:r>
        <w:rPr/>
        <w:t>Reviewing</w:t>
      </w:r>
      <w:r>
        <w:rPr>
          <w:spacing w:val="-6"/>
        </w:rPr>
        <w:t> </w:t>
      </w:r>
      <w:r>
        <w:rPr/>
        <w:t>and</w:t>
      </w:r>
      <w:r>
        <w:rPr>
          <w:spacing w:val="-6"/>
        </w:rPr>
        <w:t> </w:t>
      </w:r>
      <w:r>
        <w:rPr/>
        <w:t>revising</w:t>
      </w:r>
      <w:r>
        <w:rPr>
          <w:spacing w:val="-6"/>
        </w:rPr>
        <w:t> </w:t>
      </w:r>
      <w:r>
        <w:rPr/>
        <w:t>this</w:t>
      </w:r>
      <w:r>
        <w:rPr>
          <w:spacing w:val="-6"/>
        </w:rPr>
        <w:t> </w:t>
      </w:r>
      <w:r>
        <w:rPr/>
        <w:t>Policy</w:t>
      </w:r>
      <w:r>
        <w:rPr>
          <w:spacing w:val="-6"/>
        </w:rPr>
        <w:t> </w:t>
      </w:r>
      <w:r>
        <w:rPr/>
        <w:t>as</w:t>
      </w:r>
      <w:r>
        <w:rPr>
          <w:spacing w:val="-6"/>
        </w:rPr>
        <w:t> </w:t>
      </w:r>
      <w:r>
        <w:rPr/>
        <w:t>necessary</w:t>
      </w:r>
      <w:r>
        <w:rPr>
          <w:spacing w:val="-6"/>
        </w:rPr>
        <w:t> </w:t>
      </w:r>
      <w:r>
        <w:rPr/>
        <w:t>to ensure its effectiveness.</w:t>
      </w:r>
    </w:p>
    <w:p>
      <w:pPr>
        <w:pStyle w:val="ListParagraph"/>
        <w:numPr>
          <w:ilvl w:val="0"/>
          <w:numId w:val="2"/>
        </w:numPr>
        <w:tabs>
          <w:tab w:pos="1889" w:val="left" w:leader="none"/>
        </w:tabs>
        <w:spacing w:line="240" w:lineRule="auto" w:before="98" w:after="0"/>
        <w:ind w:left="1889" w:right="0" w:hanging="349"/>
        <w:jc w:val="left"/>
        <w:rPr>
          <w:sz w:val="24"/>
        </w:rPr>
      </w:pPr>
      <w:r>
        <w:rPr>
          <w:b/>
          <w:sz w:val="24"/>
        </w:rPr>
        <w:t>Supervisors: </w:t>
      </w:r>
      <w:r>
        <w:rPr>
          <w:sz w:val="24"/>
        </w:rPr>
        <w:t>Supervisors</w:t>
      </w:r>
      <w:r>
        <w:rPr>
          <w:spacing w:val="-3"/>
          <w:sz w:val="24"/>
        </w:rPr>
        <w:t> </w:t>
      </w:r>
      <w:r>
        <w:rPr>
          <w:sz w:val="24"/>
        </w:rPr>
        <w:t>are</w:t>
      </w:r>
      <w:r>
        <w:rPr>
          <w:spacing w:val="-3"/>
          <w:sz w:val="24"/>
        </w:rPr>
        <w:t> </w:t>
      </w:r>
      <w:r>
        <w:rPr>
          <w:sz w:val="24"/>
        </w:rPr>
        <w:t>responsible</w:t>
      </w:r>
      <w:r>
        <w:rPr>
          <w:spacing w:val="-2"/>
          <w:sz w:val="24"/>
        </w:rPr>
        <w:t> </w:t>
      </w:r>
      <w:r>
        <w:rPr>
          <w:spacing w:val="-4"/>
          <w:sz w:val="24"/>
        </w:rPr>
        <w:t>for:</w:t>
      </w:r>
    </w:p>
    <w:p>
      <w:pPr>
        <w:pStyle w:val="BodyText"/>
        <w:spacing w:line="237" w:lineRule="auto" w:before="89"/>
        <w:ind w:left="1990" w:right="338" w:hanging="360"/>
      </w:pPr>
      <w:r>
        <w:rPr>
          <w:rFonts w:ascii="Wingdings 3" w:hAnsi="Wingdings 3"/>
          <w:color w:val="085C9A"/>
        </w:rPr>
        <w:t></w:t>
      </w:r>
      <w:r>
        <w:rPr>
          <w:rFonts w:ascii="Times New Roman" w:hAnsi="Times New Roman"/>
          <w:color w:val="085C9A"/>
          <w:spacing w:val="80"/>
        </w:rPr>
        <w:t> </w:t>
      </w:r>
      <w:r>
        <w:rPr/>
        <w:t>Fostering</w:t>
      </w:r>
      <w:r>
        <w:rPr>
          <w:spacing w:val="-7"/>
        </w:rPr>
        <w:t> </w:t>
      </w:r>
      <w:r>
        <w:rPr/>
        <w:t>an</w:t>
      </w:r>
      <w:r>
        <w:rPr>
          <w:spacing w:val="-8"/>
        </w:rPr>
        <w:t> </w:t>
      </w:r>
      <w:r>
        <w:rPr/>
        <w:t>inclusive</w:t>
      </w:r>
      <w:r>
        <w:rPr>
          <w:spacing w:val="-7"/>
        </w:rPr>
        <w:t> </w:t>
      </w:r>
      <w:r>
        <w:rPr/>
        <w:t>work</w:t>
      </w:r>
      <w:r>
        <w:rPr>
          <w:spacing w:val="-7"/>
        </w:rPr>
        <w:t> </w:t>
      </w:r>
      <w:r>
        <w:rPr/>
        <w:t>environment</w:t>
      </w:r>
      <w:r>
        <w:rPr>
          <w:spacing w:val="-7"/>
        </w:rPr>
        <w:t> </w:t>
      </w:r>
      <w:r>
        <w:rPr/>
        <w:t>by</w:t>
      </w:r>
      <w:r>
        <w:rPr>
          <w:spacing w:val="-7"/>
        </w:rPr>
        <w:t> </w:t>
      </w:r>
      <w:r>
        <w:rPr/>
        <w:t>personally treating all employees and job applicants with professionalism, respect and dignity regardless of </w:t>
      </w:r>
      <w:r>
        <w:rPr>
          <w:spacing w:val="-2"/>
        </w:rPr>
        <w:t>religion;</w:t>
      </w:r>
    </w:p>
    <w:p>
      <w:pPr>
        <w:pStyle w:val="BodyText"/>
        <w:spacing w:line="237" w:lineRule="auto" w:before="87"/>
        <w:ind w:left="1990" w:right="437" w:hanging="360"/>
      </w:pPr>
      <w:r>
        <w:rPr>
          <w:rFonts w:ascii="Wingdings 3" w:hAnsi="Wingdings 3"/>
          <w:color w:val="085C9A"/>
        </w:rPr>
        <w:t></w:t>
      </w:r>
      <w:r>
        <w:rPr>
          <w:rFonts w:ascii="Times New Roman" w:hAnsi="Times New Roman"/>
          <w:color w:val="085C9A"/>
          <w:spacing w:val="80"/>
        </w:rPr>
        <w:t> </w:t>
      </w:r>
      <w:r>
        <w:rPr/>
        <w:t>Ensuring</w:t>
      </w:r>
      <w:r>
        <w:rPr>
          <w:spacing w:val="-5"/>
        </w:rPr>
        <w:t> </w:t>
      </w:r>
      <w:r>
        <w:rPr/>
        <w:t>that</w:t>
      </w:r>
      <w:r>
        <w:rPr>
          <w:spacing w:val="-5"/>
        </w:rPr>
        <w:t> </w:t>
      </w:r>
      <w:r>
        <w:rPr/>
        <w:t>the</w:t>
      </w:r>
      <w:r>
        <w:rPr>
          <w:spacing w:val="-5"/>
        </w:rPr>
        <w:t> </w:t>
      </w:r>
      <w:r>
        <w:rPr/>
        <w:t>employees</w:t>
      </w:r>
      <w:r>
        <w:rPr>
          <w:spacing w:val="-5"/>
        </w:rPr>
        <w:t> </w:t>
      </w:r>
      <w:r>
        <w:rPr/>
        <w:t>they</w:t>
      </w:r>
      <w:r>
        <w:rPr>
          <w:spacing w:val="-5"/>
        </w:rPr>
        <w:t> </w:t>
      </w:r>
      <w:r>
        <w:rPr/>
        <w:t>supervise</w:t>
      </w:r>
      <w:r>
        <w:rPr>
          <w:spacing w:val="-5"/>
        </w:rPr>
        <w:t> </w:t>
      </w:r>
      <w:r>
        <w:rPr/>
        <w:t>treat</w:t>
      </w:r>
      <w:r>
        <w:rPr>
          <w:spacing w:val="-5"/>
        </w:rPr>
        <w:t> </w:t>
      </w:r>
      <w:r>
        <w:rPr/>
        <w:t>all employees and job applicants with professionalism, respect and dignity regardless of religion;</w:t>
      </w:r>
    </w:p>
    <w:p>
      <w:pPr>
        <w:pStyle w:val="BodyText"/>
        <w:spacing w:line="237" w:lineRule="auto" w:before="87"/>
        <w:ind w:left="1990" w:right="437" w:hanging="360"/>
      </w:pPr>
      <w:r>
        <w:rPr>
          <w:rFonts w:ascii="Wingdings 3" w:hAnsi="Wingdings 3"/>
          <w:color w:val="085C9A"/>
        </w:rPr>
        <w:t></w:t>
      </w:r>
      <w:r>
        <w:rPr>
          <w:rFonts w:ascii="Times New Roman" w:hAnsi="Times New Roman"/>
          <w:color w:val="085C9A"/>
          <w:spacing w:val="80"/>
        </w:rPr>
        <w:t> </w:t>
      </w:r>
      <w:r>
        <w:rPr/>
        <w:t>Taking reasonably necessary steps to help XYZ eliminate</w:t>
      </w:r>
      <w:r>
        <w:rPr>
          <w:spacing w:val="-7"/>
        </w:rPr>
        <w:t> </w:t>
      </w:r>
      <w:r>
        <w:rPr/>
        <w:t>the</w:t>
      </w:r>
      <w:r>
        <w:rPr>
          <w:spacing w:val="-7"/>
        </w:rPr>
        <w:t> </w:t>
      </w:r>
      <w:r>
        <w:rPr/>
        <w:t>barriers</w:t>
      </w:r>
      <w:r>
        <w:rPr>
          <w:spacing w:val="-7"/>
        </w:rPr>
        <w:t> </w:t>
      </w:r>
      <w:r>
        <w:rPr/>
        <w:t>that</w:t>
      </w:r>
      <w:r>
        <w:rPr>
          <w:spacing w:val="-7"/>
        </w:rPr>
        <w:t> </w:t>
      </w:r>
      <w:r>
        <w:rPr/>
        <w:t>prevent</w:t>
      </w:r>
      <w:r>
        <w:rPr>
          <w:spacing w:val="-7"/>
        </w:rPr>
        <w:t> </w:t>
      </w:r>
      <w:r>
        <w:rPr/>
        <w:t>individuals</w:t>
      </w:r>
      <w:r>
        <w:rPr>
          <w:spacing w:val="-7"/>
        </w:rPr>
        <w:t> </w:t>
      </w:r>
      <w:r>
        <w:rPr/>
        <w:t>from enjoying equal opportunity;</w:t>
      </w:r>
    </w:p>
    <w:p>
      <w:pPr>
        <w:pStyle w:val="BodyText"/>
        <w:spacing w:line="237" w:lineRule="auto" w:before="88"/>
        <w:ind w:left="1990" w:right="437" w:hanging="360"/>
      </w:pPr>
      <w:r>
        <w:rPr>
          <w:rFonts w:ascii="Wingdings 3" w:hAnsi="Wingdings 3"/>
          <w:color w:val="085C9A"/>
        </w:rPr>
        <w:t></w:t>
      </w:r>
      <w:r>
        <w:rPr>
          <w:rFonts w:ascii="Times New Roman" w:hAnsi="Times New Roman"/>
          <w:color w:val="085C9A"/>
          <w:spacing w:val="80"/>
        </w:rPr>
        <w:t> </w:t>
      </w:r>
      <w:r>
        <w:rPr/>
        <w:t>Dealing with requests for religious accommodations</w:t>
      </w:r>
      <w:r>
        <w:rPr>
          <w:spacing w:val="40"/>
        </w:rPr>
        <w:t> </w:t>
      </w:r>
      <w:r>
        <w:rPr/>
        <w:t>in</w:t>
      </w:r>
      <w:r>
        <w:rPr>
          <w:spacing w:val="-12"/>
        </w:rPr>
        <w:t> </w:t>
      </w:r>
      <w:r>
        <w:rPr/>
        <w:t>a</w:t>
      </w:r>
      <w:r>
        <w:rPr>
          <w:spacing w:val="-12"/>
        </w:rPr>
        <w:t> </w:t>
      </w:r>
      <w:r>
        <w:rPr/>
        <w:t>timely,</w:t>
      </w:r>
      <w:r>
        <w:rPr>
          <w:spacing w:val="-12"/>
        </w:rPr>
        <w:t> </w:t>
      </w:r>
      <w:r>
        <w:rPr/>
        <w:t>fair,</w:t>
      </w:r>
      <w:r>
        <w:rPr>
          <w:spacing w:val="-12"/>
        </w:rPr>
        <w:t> </w:t>
      </w:r>
      <w:r>
        <w:rPr/>
        <w:t>sensitive</w:t>
      </w:r>
      <w:r>
        <w:rPr>
          <w:spacing w:val="-12"/>
        </w:rPr>
        <w:t> </w:t>
      </w:r>
      <w:r>
        <w:rPr/>
        <w:t>and,</w:t>
      </w:r>
      <w:r>
        <w:rPr>
          <w:spacing w:val="-12"/>
        </w:rPr>
        <w:t> </w:t>
      </w:r>
      <w:r>
        <w:rPr/>
        <w:t>if</w:t>
      </w:r>
      <w:r>
        <w:rPr>
          <w:spacing w:val="-12"/>
        </w:rPr>
        <w:t> </w:t>
      </w:r>
      <w:r>
        <w:rPr/>
        <w:t>possible,</w:t>
      </w:r>
      <w:r>
        <w:rPr>
          <w:spacing w:val="-12"/>
        </w:rPr>
        <w:t> </w:t>
      </w:r>
      <w:r>
        <w:rPr/>
        <w:t>confidential manner based on the individual needs and circumstances involved;</w:t>
      </w:r>
    </w:p>
    <w:p>
      <w:pPr>
        <w:pStyle w:val="BodyText"/>
        <w:spacing w:line="237" w:lineRule="auto" w:before="86"/>
        <w:ind w:left="1990" w:right="514" w:hanging="360"/>
      </w:pPr>
      <w:r>
        <w:rPr>
          <w:rFonts w:ascii="Wingdings 3" w:hAnsi="Wingdings 3"/>
          <w:color w:val="085C9A"/>
        </w:rPr>
        <w:t></w:t>
      </w:r>
      <w:r>
        <w:rPr>
          <w:rFonts w:ascii="Times New Roman" w:hAnsi="Times New Roman"/>
          <w:color w:val="085C9A"/>
          <w:spacing w:val="80"/>
        </w:rPr>
        <w:t> </w:t>
      </w:r>
      <w:r>
        <w:rPr/>
        <w:t>Cooperating with individuals during the religious accommodations</w:t>
      </w:r>
      <w:r>
        <w:rPr>
          <w:spacing w:val="-8"/>
        </w:rPr>
        <w:t> </w:t>
      </w:r>
      <w:r>
        <w:rPr/>
        <w:t>process,</w:t>
      </w:r>
      <w:r>
        <w:rPr>
          <w:spacing w:val="-8"/>
        </w:rPr>
        <w:t> </w:t>
      </w:r>
      <w:r>
        <w:rPr/>
        <w:t>including</w:t>
      </w:r>
      <w:r>
        <w:rPr>
          <w:spacing w:val="-8"/>
        </w:rPr>
        <w:t> </w:t>
      </w:r>
      <w:r>
        <w:rPr/>
        <w:t>but</w:t>
      </w:r>
      <w:r>
        <w:rPr>
          <w:spacing w:val="-8"/>
        </w:rPr>
        <w:t> </w:t>
      </w:r>
      <w:r>
        <w:rPr/>
        <w:t>not</w:t>
      </w:r>
      <w:r>
        <w:rPr>
          <w:spacing w:val="-8"/>
        </w:rPr>
        <w:t> </w:t>
      </w:r>
      <w:r>
        <w:rPr/>
        <w:t>limited, to ensuring that such individuals are notified of</w:t>
      </w:r>
    </w:p>
    <w:p>
      <w:pPr>
        <w:pStyle w:val="BodyText"/>
        <w:spacing w:line="237" w:lineRule="auto"/>
        <w:ind w:left="1990" w:right="931"/>
      </w:pPr>
      <w:r>
        <w:rPr/>
        <w:t>the</w:t>
      </w:r>
      <w:r>
        <w:rPr>
          <w:spacing w:val="-7"/>
        </w:rPr>
        <w:t> </w:t>
      </w:r>
      <w:r>
        <w:rPr/>
        <w:t>information</w:t>
      </w:r>
      <w:r>
        <w:rPr>
          <w:spacing w:val="-7"/>
        </w:rPr>
        <w:t> </w:t>
      </w:r>
      <w:r>
        <w:rPr/>
        <w:t>needed</w:t>
      </w:r>
      <w:r>
        <w:rPr>
          <w:spacing w:val="-7"/>
        </w:rPr>
        <w:t> </w:t>
      </w:r>
      <w:r>
        <w:rPr/>
        <w:t>by</w:t>
      </w:r>
      <w:r>
        <w:rPr>
          <w:spacing w:val="-7"/>
        </w:rPr>
        <w:t> </w:t>
      </w:r>
      <w:r>
        <w:rPr/>
        <w:t>XYZ</w:t>
      </w:r>
      <w:r>
        <w:rPr>
          <w:spacing w:val="-7"/>
        </w:rPr>
        <w:t> </w:t>
      </w:r>
      <w:r>
        <w:rPr/>
        <w:t>to</w:t>
      </w:r>
      <w:r>
        <w:rPr>
          <w:spacing w:val="-7"/>
        </w:rPr>
        <w:t> </w:t>
      </w:r>
      <w:r>
        <w:rPr/>
        <w:t>evaluate</w:t>
      </w:r>
      <w:r>
        <w:rPr>
          <w:spacing w:val="-7"/>
        </w:rPr>
        <w:t> </w:t>
      </w:r>
      <w:r>
        <w:rPr/>
        <w:t>their accommodation requests;</w:t>
      </w:r>
    </w:p>
    <w:p>
      <w:pPr>
        <w:pStyle w:val="BodyText"/>
        <w:spacing w:line="237" w:lineRule="auto" w:before="86"/>
        <w:ind w:left="1990" w:right="437" w:hanging="360"/>
      </w:pPr>
      <w:r>
        <w:rPr>
          <w:rFonts w:ascii="Wingdings 3" w:hAnsi="Wingdings 3"/>
          <w:color w:val="085C9A"/>
        </w:rPr>
        <w:t></w:t>
      </w:r>
      <w:r>
        <w:rPr>
          <w:rFonts w:ascii="Times New Roman" w:hAnsi="Times New Roman"/>
          <w:color w:val="085C9A"/>
          <w:spacing w:val="80"/>
        </w:rPr>
        <w:t> </w:t>
      </w:r>
      <w:r>
        <w:rPr/>
        <w:t>Helping</w:t>
      </w:r>
      <w:r>
        <w:rPr>
          <w:spacing w:val="-6"/>
        </w:rPr>
        <w:t> </w:t>
      </w:r>
      <w:r>
        <w:rPr/>
        <w:t>XYZ</w:t>
      </w:r>
      <w:r>
        <w:rPr>
          <w:spacing w:val="-6"/>
        </w:rPr>
        <w:t> </w:t>
      </w:r>
      <w:r>
        <w:rPr/>
        <w:t>implement</w:t>
      </w:r>
      <w:r>
        <w:rPr>
          <w:spacing w:val="-7"/>
        </w:rPr>
        <w:t> </w:t>
      </w:r>
      <w:r>
        <w:rPr/>
        <w:t>reasonable</w:t>
      </w:r>
      <w:r>
        <w:rPr>
          <w:spacing w:val="-6"/>
        </w:rPr>
        <w:t> </w:t>
      </w:r>
      <w:r>
        <w:rPr/>
        <w:t>accommodations </w:t>
      </w:r>
      <w:r>
        <w:rPr>
          <w:spacing w:val="-2"/>
        </w:rPr>
        <w:t>provided;</w:t>
      </w:r>
    </w:p>
    <w:p>
      <w:pPr>
        <w:spacing w:after="0" w:line="237" w:lineRule="auto"/>
        <w:sectPr>
          <w:type w:val="continuous"/>
          <w:pgSz w:w="24480" w:h="15840" w:orient="landscape"/>
          <w:pgMar w:header="0" w:footer="260" w:top="700" w:bottom="440" w:left="2060" w:right="580"/>
          <w:cols w:num="2" w:equalWidth="0">
            <w:col w:w="9213" w:space="3718"/>
            <w:col w:w="8909"/>
          </w:cols>
        </w:sectPr>
      </w:pPr>
    </w:p>
    <w:p>
      <w:pPr>
        <w:spacing w:before="149"/>
        <w:ind w:left="286" w:right="0" w:firstLine="0"/>
        <w:jc w:val="left"/>
        <w:rPr>
          <w:b/>
          <w:sz w:val="20"/>
        </w:rPr>
      </w:pPr>
      <w:r>
        <w:rPr>
          <w:b/>
          <w:w w:val="85"/>
          <w:sz w:val="20"/>
        </w:rPr>
        <w:t>Model</w:t>
      </w:r>
      <w:r>
        <w:rPr>
          <w:b/>
          <w:spacing w:val="-4"/>
          <w:sz w:val="20"/>
        </w:rPr>
        <w:t> </w:t>
      </w:r>
      <w:r>
        <w:rPr>
          <w:b/>
          <w:w w:val="85"/>
          <w:sz w:val="20"/>
        </w:rPr>
        <w:t>Policy:</w:t>
      </w:r>
      <w:r>
        <w:rPr>
          <w:b/>
          <w:spacing w:val="-3"/>
          <w:sz w:val="20"/>
        </w:rPr>
        <w:t> </w:t>
      </w:r>
      <w:r>
        <w:rPr>
          <w:b/>
          <w:w w:val="85"/>
          <w:sz w:val="20"/>
        </w:rPr>
        <w:t>Religious</w:t>
      </w:r>
      <w:r>
        <w:rPr>
          <w:b/>
          <w:spacing w:val="-4"/>
          <w:sz w:val="20"/>
        </w:rPr>
        <w:t> </w:t>
      </w:r>
      <w:r>
        <w:rPr>
          <w:b/>
          <w:spacing w:val="-2"/>
          <w:w w:val="85"/>
          <w:sz w:val="20"/>
        </w:rPr>
        <w:t>Accommodations</w:t>
      </w:r>
    </w:p>
    <w:p>
      <w:pPr>
        <w:tabs>
          <w:tab w:pos="3479" w:val="left" w:leader="none"/>
          <w:tab w:pos="12745" w:val="right" w:leader="none"/>
        </w:tabs>
        <w:spacing w:before="68"/>
        <w:ind w:left="286" w:right="0" w:firstLine="0"/>
        <w:jc w:val="left"/>
        <w:rPr>
          <w:b/>
          <w:sz w:val="28"/>
        </w:rPr>
      </w:pPr>
      <w:r>
        <w:rPr/>
        <w:br w:type="column"/>
      </w:r>
      <w:r>
        <w:rPr>
          <w:b/>
          <w:color w:val="015C9A"/>
          <w:spacing w:val="-10"/>
          <w:position w:val="2"/>
          <w:sz w:val="28"/>
        </w:rPr>
        <w:t>4</w:t>
      </w:r>
      <w:r>
        <w:rPr>
          <w:b/>
          <w:color w:val="015C9A"/>
          <w:position w:val="2"/>
          <w:sz w:val="28"/>
        </w:rPr>
        <w:tab/>
      </w:r>
      <w:r>
        <w:rPr>
          <w:b/>
          <w:w w:val="85"/>
          <w:position w:val="2"/>
          <w:sz w:val="20"/>
        </w:rPr>
        <w:t>Model</w:t>
      </w:r>
      <w:r>
        <w:rPr>
          <w:b/>
          <w:spacing w:val="-4"/>
          <w:position w:val="2"/>
          <w:sz w:val="20"/>
        </w:rPr>
        <w:t> </w:t>
      </w:r>
      <w:r>
        <w:rPr>
          <w:b/>
          <w:w w:val="85"/>
          <w:position w:val="2"/>
          <w:sz w:val="20"/>
        </w:rPr>
        <w:t>Policy:</w:t>
      </w:r>
      <w:r>
        <w:rPr>
          <w:b/>
          <w:spacing w:val="-3"/>
          <w:position w:val="2"/>
          <w:sz w:val="20"/>
        </w:rPr>
        <w:t> </w:t>
      </w:r>
      <w:r>
        <w:rPr>
          <w:b/>
          <w:w w:val="85"/>
          <w:position w:val="2"/>
          <w:sz w:val="20"/>
        </w:rPr>
        <w:t>Religious</w:t>
      </w:r>
      <w:r>
        <w:rPr>
          <w:b/>
          <w:spacing w:val="-4"/>
          <w:position w:val="2"/>
          <w:sz w:val="20"/>
        </w:rPr>
        <w:t> </w:t>
      </w:r>
      <w:r>
        <w:rPr>
          <w:b/>
          <w:spacing w:val="-2"/>
          <w:w w:val="85"/>
          <w:position w:val="2"/>
          <w:sz w:val="20"/>
        </w:rPr>
        <w:t>Accommodations</w:t>
      </w:r>
      <w:r>
        <w:rPr>
          <w:b/>
          <w:position w:val="2"/>
          <w:sz w:val="20"/>
        </w:rPr>
        <w:tab/>
      </w:r>
      <w:r>
        <w:rPr>
          <w:b/>
          <w:color w:val="015C9A"/>
          <w:spacing w:val="-10"/>
          <w:sz w:val="28"/>
        </w:rPr>
        <w:t>5</w:t>
      </w:r>
    </w:p>
    <w:p>
      <w:pPr>
        <w:spacing w:after="0"/>
        <w:jc w:val="left"/>
        <w:rPr>
          <w:sz w:val="28"/>
        </w:rPr>
        <w:sectPr>
          <w:pgSz w:w="24480" w:h="15840" w:orient="landscape"/>
          <w:pgMar w:header="0" w:footer="260" w:top="340" w:bottom="460" w:left="2060" w:right="580"/>
          <w:cols w:num="2" w:equalWidth="0">
            <w:col w:w="4262" w:space="4726"/>
            <w:col w:w="12852"/>
          </w:cols>
        </w:sectPr>
      </w:pPr>
    </w:p>
    <w:p>
      <w:pPr>
        <w:pStyle w:val="BodyText"/>
        <w:rPr>
          <w:b/>
        </w:rPr>
      </w:pPr>
      <w:r>
        <w:rPr/>
        <mc:AlternateContent>
          <mc:Choice Requires="wps">
            <w:drawing>
              <wp:anchor distT="0" distB="0" distL="0" distR="0" allowOverlap="1" layoutInCell="1" locked="0" behindDoc="1" simplePos="0" relativeHeight="487494144">
                <wp:simplePos x="0" y="0"/>
                <wp:positionH relativeFrom="page">
                  <wp:posOffset>448563</wp:posOffset>
                </wp:positionH>
                <wp:positionV relativeFrom="page">
                  <wp:posOffset>263132</wp:posOffset>
                </wp:positionV>
                <wp:extent cx="6875780" cy="9338310"/>
                <wp:effectExtent l="0" t="0" r="0" b="0"/>
                <wp:wrapNone/>
                <wp:docPr id="22" name="Group 22"/>
                <wp:cNvGraphicFramePr>
                  <a:graphicFrameLocks/>
                </wp:cNvGraphicFramePr>
                <a:graphic>
                  <a:graphicData uri="http://schemas.microsoft.com/office/word/2010/wordprocessingGroup">
                    <wpg:wgp>
                      <wpg:cNvPr id="22" name="Group 22"/>
                      <wpg:cNvGrpSpPr/>
                      <wpg:grpSpPr>
                        <a:xfrm>
                          <a:off x="0" y="0"/>
                          <a:ext cx="6875780" cy="9338310"/>
                          <a:chExt cx="6875780" cy="9338310"/>
                        </a:xfrm>
                      </wpg:grpSpPr>
                      <wps:wsp>
                        <wps:cNvPr id="23" name="Graphic 23"/>
                        <wps:cNvSpPr/>
                        <wps:spPr>
                          <a:xfrm>
                            <a:off x="0" y="371131"/>
                            <a:ext cx="6858000" cy="8967470"/>
                          </a:xfrm>
                          <a:custGeom>
                            <a:avLst/>
                            <a:gdLst/>
                            <a:ahLst/>
                            <a:cxnLst/>
                            <a:rect l="l" t="t" r="r" b="b"/>
                            <a:pathLst>
                              <a:path w="6858000" h="8967470">
                                <a:moveTo>
                                  <a:pt x="6858000" y="0"/>
                                </a:moveTo>
                                <a:lnTo>
                                  <a:pt x="0" y="0"/>
                                </a:lnTo>
                                <a:lnTo>
                                  <a:pt x="0" y="8966936"/>
                                </a:lnTo>
                                <a:lnTo>
                                  <a:pt x="6858000" y="8966936"/>
                                </a:lnTo>
                                <a:lnTo>
                                  <a:pt x="6858000" y="0"/>
                                </a:lnTo>
                                <a:close/>
                              </a:path>
                            </a:pathLst>
                          </a:custGeom>
                          <a:solidFill>
                            <a:srgbClr val="DEDFE0"/>
                          </a:solidFill>
                        </wps:spPr>
                        <wps:bodyPr wrap="square" lIns="0" tIns="0" rIns="0" bIns="0" rtlCol="0">
                          <a:prstTxWarp prst="textNoShape">
                            <a:avLst/>
                          </a:prstTxWarp>
                          <a:noAutofit/>
                        </wps:bodyPr>
                      </wps:wsp>
                      <wps:wsp>
                        <wps:cNvPr id="24" name="Graphic 24"/>
                        <wps:cNvSpPr/>
                        <wps:spPr>
                          <a:xfrm>
                            <a:off x="8127" y="256386"/>
                            <a:ext cx="6867525" cy="127000"/>
                          </a:xfrm>
                          <a:custGeom>
                            <a:avLst/>
                            <a:gdLst/>
                            <a:ahLst/>
                            <a:cxnLst/>
                            <a:rect l="l" t="t" r="r" b="b"/>
                            <a:pathLst>
                              <a:path w="6867525" h="127000">
                                <a:moveTo>
                                  <a:pt x="6867144" y="0"/>
                                </a:moveTo>
                                <a:lnTo>
                                  <a:pt x="0" y="0"/>
                                </a:lnTo>
                                <a:lnTo>
                                  <a:pt x="0" y="127000"/>
                                </a:lnTo>
                                <a:lnTo>
                                  <a:pt x="6867144" y="127000"/>
                                </a:lnTo>
                                <a:lnTo>
                                  <a:pt x="6867144" y="0"/>
                                </a:lnTo>
                                <a:close/>
                              </a:path>
                            </a:pathLst>
                          </a:custGeom>
                          <a:solidFill>
                            <a:srgbClr val="000000"/>
                          </a:solidFill>
                        </wps:spPr>
                        <wps:bodyPr wrap="square" lIns="0" tIns="0" rIns="0" bIns="0" rtlCol="0">
                          <a:prstTxWarp prst="textNoShape">
                            <a:avLst/>
                          </a:prstTxWarp>
                          <a:noAutofit/>
                        </wps:bodyPr>
                      </wps:wsp>
                      <pic:pic>
                        <pic:nvPicPr>
                          <pic:cNvPr id="25" name="Image 25"/>
                          <pic:cNvPicPr/>
                        </pic:nvPicPr>
                        <pic:blipFill>
                          <a:blip r:embed="rId8" cstate="print"/>
                          <a:stretch>
                            <a:fillRect/>
                          </a:stretch>
                        </pic:blipFill>
                        <pic:spPr>
                          <a:xfrm>
                            <a:off x="128778" y="0"/>
                            <a:ext cx="685800" cy="318314"/>
                          </a:xfrm>
                          <a:prstGeom prst="rect">
                            <a:avLst/>
                          </a:prstGeom>
                        </pic:spPr>
                      </pic:pic>
                    </wpg:wgp>
                  </a:graphicData>
                </a:graphic>
              </wp:anchor>
            </w:drawing>
          </mc:Choice>
          <mc:Fallback>
            <w:pict>
              <v:group style="position:absolute;margin-left:35.32pt;margin-top:20.719055pt;width:541.4pt;height:735.3pt;mso-position-horizontal-relative:page;mso-position-vertical-relative:page;z-index:-15822336" id="docshapegroup22" coordorigin="706,414" coordsize="10828,14706">
                <v:rect style="position:absolute;left:706;top:998;width:10800;height:14122" id="docshape23" filled="true" fillcolor="#dedfe0" stroked="false">
                  <v:fill type="solid"/>
                </v:rect>
                <v:rect style="position:absolute;left:719;top:818;width:10815;height:200" id="docshape24" filled="true" fillcolor="#000000" stroked="false">
                  <v:fill type="solid"/>
                </v:rect>
                <v:shape style="position:absolute;left:909;top:414;width:1080;height:502" type="#_x0000_t75" id="docshape25" stroked="false">
                  <v:imagedata r:id="rId8" o:title=""/>
                </v:shape>
                <w10:wrap type="none"/>
              </v:group>
            </w:pict>
          </mc:Fallback>
        </mc:AlternateContent>
      </w:r>
      <w:r>
        <w:rPr/>
        <mc:AlternateContent>
          <mc:Choice Requires="wps">
            <w:drawing>
              <wp:anchor distT="0" distB="0" distL="0" distR="0" allowOverlap="1" layoutInCell="1" locked="0" behindDoc="1" simplePos="0" relativeHeight="487494656">
                <wp:simplePos x="0" y="0"/>
                <wp:positionH relativeFrom="page">
                  <wp:posOffset>8233664</wp:posOffset>
                </wp:positionH>
                <wp:positionV relativeFrom="page">
                  <wp:posOffset>263132</wp:posOffset>
                </wp:positionV>
                <wp:extent cx="6875780" cy="8727440"/>
                <wp:effectExtent l="0" t="0" r="0" b="0"/>
                <wp:wrapNone/>
                <wp:docPr id="26" name="Group 26"/>
                <wp:cNvGraphicFramePr>
                  <a:graphicFrameLocks/>
                </wp:cNvGraphicFramePr>
                <a:graphic>
                  <a:graphicData uri="http://schemas.microsoft.com/office/word/2010/wordprocessingGroup">
                    <wpg:wgp>
                      <wpg:cNvPr id="26" name="Group 26"/>
                      <wpg:cNvGrpSpPr/>
                      <wpg:grpSpPr>
                        <a:xfrm>
                          <a:off x="0" y="0"/>
                          <a:ext cx="6875780" cy="8727440"/>
                          <a:chExt cx="6875780" cy="8727440"/>
                        </a:xfrm>
                      </wpg:grpSpPr>
                      <wps:wsp>
                        <wps:cNvPr id="27" name="Graphic 27"/>
                        <wps:cNvSpPr/>
                        <wps:spPr>
                          <a:xfrm>
                            <a:off x="0" y="371131"/>
                            <a:ext cx="6858000" cy="8356600"/>
                          </a:xfrm>
                          <a:custGeom>
                            <a:avLst/>
                            <a:gdLst/>
                            <a:ahLst/>
                            <a:cxnLst/>
                            <a:rect l="l" t="t" r="r" b="b"/>
                            <a:pathLst>
                              <a:path w="6858000" h="8356600">
                                <a:moveTo>
                                  <a:pt x="6858000" y="0"/>
                                </a:moveTo>
                                <a:lnTo>
                                  <a:pt x="0" y="0"/>
                                </a:lnTo>
                                <a:lnTo>
                                  <a:pt x="0" y="8356092"/>
                                </a:lnTo>
                                <a:lnTo>
                                  <a:pt x="6858000" y="8356092"/>
                                </a:lnTo>
                                <a:lnTo>
                                  <a:pt x="6858000" y="0"/>
                                </a:lnTo>
                                <a:close/>
                              </a:path>
                            </a:pathLst>
                          </a:custGeom>
                          <a:solidFill>
                            <a:srgbClr val="DEDFE0"/>
                          </a:solidFill>
                        </wps:spPr>
                        <wps:bodyPr wrap="square" lIns="0" tIns="0" rIns="0" bIns="0" rtlCol="0">
                          <a:prstTxWarp prst="textNoShape">
                            <a:avLst/>
                          </a:prstTxWarp>
                          <a:noAutofit/>
                        </wps:bodyPr>
                      </wps:wsp>
                      <wps:wsp>
                        <wps:cNvPr id="28" name="Graphic 28"/>
                        <wps:cNvSpPr/>
                        <wps:spPr>
                          <a:xfrm>
                            <a:off x="8127" y="256386"/>
                            <a:ext cx="6867525" cy="127000"/>
                          </a:xfrm>
                          <a:custGeom>
                            <a:avLst/>
                            <a:gdLst/>
                            <a:ahLst/>
                            <a:cxnLst/>
                            <a:rect l="l" t="t" r="r" b="b"/>
                            <a:pathLst>
                              <a:path w="6867525" h="127000">
                                <a:moveTo>
                                  <a:pt x="6867144" y="0"/>
                                </a:moveTo>
                                <a:lnTo>
                                  <a:pt x="0" y="0"/>
                                </a:lnTo>
                                <a:lnTo>
                                  <a:pt x="0" y="127000"/>
                                </a:lnTo>
                                <a:lnTo>
                                  <a:pt x="6867144" y="127000"/>
                                </a:lnTo>
                                <a:lnTo>
                                  <a:pt x="6867144" y="0"/>
                                </a:lnTo>
                                <a:close/>
                              </a:path>
                            </a:pathLst>
                          </a:custGeom>
                          <a:solidFill>
                            <a:srgbClr val="000000"/>
                          </a:solidFill>
                        </wps:spPr>
                        <wps:bodyPr wrap="square" lIns="0" tIns="0" rIns="0" bIns="0" rtlCol="0">
                          <a:prstTxWarp prst="textNoShape">
                            <a:avLst/>
                          </a:prstTxWarp>
                          <a:noAutofit/>
                        </wps:bodyPr>
                      </wps:wsp>
                      <pic:pic>
                        <pic:nvPicPr>
                          <pic:cNvPr id="29" name="Image 29"/>
                          <pic:cNvPicPr/>
                        </pic:nvPicPr>
                        <pic:blipFill>
                          <a:blip r:embed="rId8" cstate="print"/>
                          <a:stretch>
                            <a:fillRect/>
                          </a:stretch>
                        </pic:blipFill>
                        <pic:spPr>
                          <a:xfrm>
                            <a:off x="128777" y="0"/>
                            <a:ext cx="685800" cy="318314"/>
                          </a:xfrm>
                          <a:prstGeom prst="rect">
                            <a:avLst/>
                          </a:prstGeom>
                        </pic:spPr>
                      </pic:pic>
                    </wpg:wgp>
                  </a:graphicData>
                </a:graphic>
              </wp:anchor>
            </w:drawing>
          </mc:Choice>
          <mc:Fallback>
            <w:pict>
              <v:group style="position:absolute;margin-left:648.320007pt;margin-top:20.719055pt;width:541.4pt;height:687.2pt;mso-position-horizontal-relative:page;mso-position-vertical-relative:page;z-index:-15821824" id="docshapegroup26" coordorigin="12966,414" coordsize="10828,13744">
                <v:rect style="position:absolute;left:12966;top:998;width:10800;height:13160" id="docshape27" filled="true" fillcolor="#dedfe0" stroked="false">
                  <v:fill type="solid"/>
                </v:rect>
                <v:rect style="position:absolute;left:12979;top:818;width:10815;height:200" id="docshape28" filled="true" fillcolor="#000000" stroked="false">
                  <v:fill type="solid"/>
                </v:rect>
                <v:shape style="position:absolute;left:13169;top:414;width:1080;height:502" type="#_x0000_t75" id="docshape29" stroked="false">
                  <v:imagedata r:id="rId8" o:title=""/>
                </v:shape>
                <w10:wrap type="none"/>
              </v:group>
            </w:pict>
          </mc:Fallback>
        </mc:AlternateContent>
      </w:r>
    </w:p>
    <w:p>
      <w:pPr>
        <w:pStyle w:val="BodyText"/>
        <w:spacing w:before="65"/>
        <w:rPr>
          <w:b/>
        </w:rPr>
      </w:pPr>
    </w:p>
    <w:p>
      <w:pPr>
        <w:pStyle w:val="BodyText"/>
        <w:spacing w:line="237" w:lineRule="auto"/>
        <w:ind w:left="1961" w:right="111" w:hanging="360"/>
      </w:pPr>
      <w:r>
        <w:rPr>
          <w:rFonts w:ascii="Wingdings 3" w:hAnsi="Wingdings 3"/>
          <w:color w:val="085C9A"/>
        </w:rPr>
        <w:t></w:t>
      </w:r>
      <w:r>
        <w:rPr>
          <w:rFonts w:ascii="Times New Roman" w:hAnsi="Times New Roman"/>
          <w:color w:val="085C9A"/>
          <w:spacing w:val="80"/>
        </w:rPr>
        <w:t> </w:t>
      </w:r>
      <w:r>
        <w:rPr/>
        <w:t>Helping</w:t>
      </w:r>
      <w:r>
        <w:rPr>
          <w:spacing w:val="-5"/>
        </w:rPr>
        <w:t> </w:t>
      </w:r>
      <w:r>
        <w:rPr/>
        <w:t>XYZ</w:t>
      </w:r>
      <w:r>
        <w:rPr>
          <w:spacing w:val="-5"/>
        </w:rPr>
        <w:t> </w:t>
      </w:r>
      <w:r>
        <w:rPr/>
        <w:t>Law</w:t>
      </w:r>
      <w:r>
        <w:rPr>
          <w:spacing w:val="-5"/>
        </w:rPr>
        <w:t> </w:t>
      </w:r>
      <w:r>
        <w:rPr/>
        <w:t>Practice</w:t>
      </w:r>
      <w:r>
        <w:rPr>
          <w:spacing w:val="-5"/>
        </w:rPr>
        <w:t> </w:t>
      </w:r>
      <w:r>
        <w:rPr/>
        <w:t>review</w:t>
      </w:r>
      <w:r>
        <w:rPr>
          <w:spacing w:val="-5"/>
        </w:rPr>
        <w:t> </w:t>
      </w:r>
      <w:r>
        <w:rPr/>
        <w:t>and</w:t>
      </w:r>
      <w:r>
        <w:rPr>
          <w:spacing w:val="-5"/>
        </w:rPr>
        <w:t> </w:t>
      </w:r>
      <w:r>
        <w:rPr/>
        <w:t>revise</w:t>
      </w:r>
      <w:r>
        <w:rPr>
          <w:spacing w:val="-5"/>
        </w:rPr>
        <w:t> </w:t>
      </w:r>
      <w:r>
        <w:rPr/>
        <w:t>this</w:t>
      </w:r>
      <w:r>
        <w:rPr>
          <w:spacing w:val="-5"/>
        </w:rPr>
        <w:t> </w:t>
      </w:r>
      <w:r>
        <w:rPr/>
        <w:t>Policy</w:t>
      </w:r>
      <w:r>
        <w:rPr>
          <w:spacing w:val="-5"/>
        </w:rPr>
        <w:t> </w:t>
      </w:r>
      <w:r>
        <w:rPr/>
        <w:t>as necessary to ensure its effectiveness.</w:t>
      </w:r>
    </w:p>
    <w:p>
      <w:pPr>
        <w:pStyle w:val="ListParagraph"/>
        <w:numPr>
          <w:ilvl w:val="0"/>
          <w:numId w:val="2"/>
        </w:numPr>
        <w:tabs>
          <w:tab w:pos="1851" w:val="left" w:leader="none"/>
        </w:tabs>
        <w:spacing w:line="247" w:lineRule="auto" w:before="98" w:after="0"/>
        <w:ind w:left="1511" w:right="595" w:firstLine="0"/>
        <w:jc w:val="left"/>
        <w:rPr>
          <w:sz w:val="24"/>
        </w:rPr>
      </w:pPr>
      <w:r>
        <w:rPr>
          <w:b/>
          <w:sz w:val="24"/>
        </w:rPr>
        <w:t>Employees &amp; Job Applicants: </w:t>
      </w:r>
      <w:r>
        <w:rPr>
          <w:sz w:val="24"/>
        </w:rPr>
        <w:t>Employees and job applicants</w:t>
      </w:r>
      <w:r>
        <w:rPr>
          <w:spacing w:val="-8"/>
          <w:sz w:val="24"/>
        </w:rPr>
        <w:t> </w:t>
      </w:r>
      <w:r>
        <w:rPr>
          <w:sz w:val="24"/>
        </w:rPr>
        <w:t>requesting</w:t>
      </w:r>
      <w:r>
        <w:rPr>
          <w:spacing w:val="-8"/>
          <w:sz w:val="24"/>
        </w:rPr>
        <w:t> </w:t>
      </w:r>
      <w:r>
        <w:rPr>
          <w:sz w:val="24"/>
        </w:rPr>
        <w:t>accommodations</w:t>
      </w:r>
      <w:r>
        <w:rPr>
          <w:spacing w:val="-8"/>
          <w:sz w:val="24"/>
        </w:rPr>
        <w:t> </w:t>
      </w:r>
      <w:r>
        <w:rPr>
          <w:sz w:val="24"/>
        </w:rPr>
        <w:t>are</w:t>
      </w:r>
      <w:r>
        <w:rPr>
          <w:spacing w:val="-8"/>
          <w:sz w:val="24"/>
        </w:rPr>
        <w:t> </w:t>
      </w:r>
      <w:r>
        <w:rPr>
          <w:sz w:val="24"/>
        </w:rPr>
        <w:t>responsible</w:t>
      </w:r>
      <w:r>
        <w:rPr>
          <w:spacing w:val="-8"/>
          <w:sz w:val="24"/>
        </w:rPr>
        <w:t> </w:t>
      </w:r>
      <w:r>
        <w:rPr>
          <w:sz w:val="24"/>
        </w:rPr>
        <w:t>for:</w:t>
      </w:r>
    </w:p>
    <w:p>
      <w:pPr>
        <w:pStyle w:val="BodyText"/>
        <w:spacing w:line="237" w:lineRule="auto" w:before="80"/>
        <w:ind w:left="1961" w:right="111" w:hanging="360"/>
      </w:pPr>
      <w:r>
        <w:rPr>
          <w:rFonts w:ascii="Wingdings 3" w:hAnsi="Wingdings 3"/>
          <w:color w:val="085C9A"/>
        </w:rPr>
        <w:t></w:t>
      </w:r>
      <w:r>
        <w:rPr>
          <w:rFonts w:ascii="Times New Roman" w:hAnsi="Times New Roman"/>
          <w:color w:val="085C9A"/>
          <w:spacing w:val="80"/>
        </w:rPr>
        <w:t> </w:t>
      </w:r>
      <w:r>
        <w:rPr/>
        <w:t>Following</w:t>
      </w:r>
      <w:r>
        <w:rPr>
          <w:spacing w:val="-6"/>
        </w:rPr>
        <w:t> </w:t>
      </w:r>
      <w:r>
        <w:rPr/>
        <w:t>the</w:t>
      </w:r>
      <w:r>
        <w:rPr>
          <w:spacing w:val="-6"/>
        </w:rPr>
        <w:t> </w:t>
      </w:r>
      <w:r>
        <w:rPr/>
        <w:t>religious</w:t>
      </w:r>
      <w:r>
        <w:rPr>
          <w:spacing w:val="-6"/>
        </w:rPr>
        <w:t> </w:t>
      </w:r>
      <w:r>
        <w:rPr/>
        <w:t>accommodations</w:t>
      </w:r>
      <w:r>
        <w:rPr>
          <w:spacing w:val="-6"/>
        </w:rPr>
        <w:t> </w:t>
      </w:r>
      <w:r>
        <w:rPr/>
        <w:t>procedures</w:t>
      </w:r>
      <w:r>
        <w:rPr>
          <w:spacing w:val="-6"/>
        </w:rPr>
        <w:t> </w:t>
      </w:r>
      <w:r>
        <w:rPr/>
        <w:t>set forth in Section 5 below;</w:t>
      </w:r>
    </w:p>
    <w:p>
      <w:pPr>
        <w:pStyle w:val="BodyText"/>
        <w:spacing w:before="86"/>
        <w:ind w:left="1601"/>
      </w:pPr>
      <w:r>
        <w:rPr>
          <w:rFonts w:ascii="Wingdings 3" w:hAnsi="Wingdings 3"/>
          <w:color w:val="085C9A"/>
        </w:rPr>
        <w:t></w:t>
      </w:r>
      <w:r>
        <w:rPr>
          <w:rFonts w:ascii="Times New Roman" w:hAnsi="Times New Roman"/>
          <w:color w:val="085C9A"/>
          <w:spacing w:val="76"/>
          <w:w w:val="150"/>
        </w:rPr>
        <w:t> </w:t>
      </w:r>
      <w:r>
        <w:rPr/>
        <w:t>Cooperating</w:t>
      </w:r>
      <w:r>
        <w:rPr>
          <w:spacing w:val="-1"/>
        </w:rPr>
        <w:t> </w:t>
      </w:r>
      <w:r>
        <w:rPr/>
        <w:t>in</w:t>
      </w:r>
      <w:r>
        <w:rPr>
          <w:spacing w:val="-1"/>
        </w:rPr>
        <w:t> </w:t>
      </w:r>
      <w:r>
        <w:rPr/>
        <w:t>all</w:t>
      </w:r>
      <w:r>
        <w:rPr>
          <w:spacing w:val="-2"/>
        </w:rPr>
        <w:t> </w:t>
      </w:r>
      <w:r>
        <w:rPr/>
        <w:t>phases</w:t>
      </w:r>
      <w:r>
        <w:rPr>
          <w:spacing w:val="-1"/>
        </w:rPr>
        <w:t> </w:t>
      </w:r>
      <w:r>
        <w:rPr/>
        <w:t>of</w:t>
      </w:r>
      <w:r>
        <w:rPr>
          <w:spacing w:val="-1"/>
        </w:rPr>
        <w:t> </w:t>
      </w:r>
      <w:r>
        <w:rPr/>
        <w:t>the</w:t>
      </w:r>
      <w:r>
        <w:rPr>
          <w:spacing w:val="-1"/>
        </w:rPr>
        <w:t> </w:t>
      </w:r>
      <w:r>
        <w:rPr/>
        <w:t>accommodations</w:t>
      </w:r>
      <w:r>
        <w:rPr>
          <w:spacing w:val="-1"/>
        </w:rPr>
        <w:t> </w:t>
      </w:r>
      <w:r>
        <w:rPr>
          <w:spacing w:val="-2"/>
        </w:rPr>
        <w:t>process;</w:t>
      </w:r>
    </w:p>
    <w:p>
      <w:pPr>
        <w:pStyle w:val="BodyText"/>
        <w:spacing w:line="237" w:lineRule="auto" w:before="88"/>
        <w:ind w:left="1961" w:right="284" w:hanging="360"/>
      </w:pPr>
      <w:r>
        <w:rPr>
          <w:rFonts w:ascii="Wingdings 3" w:hAnsi="Wingdings 3"/>
          <w:color w:val="085C9A"/>
        </w:rPr>
        <w:t></w:t>
      </w:r>
      <w:r>
        <w:rPr>
          <w:rFonts w:ascii="Times New Roman" w:hAnsi="Times New Roman"/>
          <w:color w:val="085C9A"/>
          <w:spacing w:val="80"/>
        </w:rPr>
        <w:t> </w:t>
      </w:r>
      <w:r>
        <w:rPr/>
        <w:t>Accepting offers of accommodations that are reasonable and</w:t>
      </w:r>
      <w:r>
        <w:rPr>
          <w:spacing w:val="-5"/>
        </w:rPr>
        <w:t> </w:t>
      </w:r>
      <w:r>
        <w:rPr/>
        <w:t>meet</w:t>
      </w:r>
      <w:r>
        <w:rPr>
          <w:spacing w:val="-5"/>
        </w:rPr>
        <w:t> </w:t>
      </w:r>
      <w:r>
        <w:rPr/>
        <w:t>their</w:t>
      </w:r>
      <w:r>
        <w:rPr>
          <w:spacing w:val="-5"/>
        </w:rPr>
        <w:t> </w:t>
      </w:r>
      <w:r>
        <w:rPr/>
        <w:t>needs</w:t>
      </w:r>
      <w:r>
        <w:rPr>
          <w:spacing w:val="-5"/>
        </w:rPr>
        <w:t> </w:t>
      </w:r>
      <w:r>
        <w:rPr/>
        <w:t>even</w:t>
      </w:r>
      <w:r>
        <w:rPr>
          <w:spacing w:val="-5"/>
        </w:rPr>
        <w:t> </w:t>
      </w:r>
      <w:r>
        <w:rPr/>
        <w:t>if</w:t>
      </w:r>
      <w:r>
        <w:rPr>
          <w:spacing w:val="-5"/>
        </w:rPr>
        <w:t> </w:t>
      </w:r>
      <w:r>
        <w:rPr/>
        <w:t>the</w:t>
      </w:r>
      <w:r>
        <w:rPr>
          <w:spacing w:val="-5"/>
        </w:rPr>
        <w:t> </w:t>
      </w:r>
      <w:r>
        <w:rPr/>
        <w:t>offered</w:t>
      </w:r>
      <w:r>
        <w:rPr>
          <w:spacing w:val="-5"/>
        </w:rPr>
        <w:t> </w:t>
      </w:r>
      <w:r>
        <w:rPr/>
        <w:t>accommodations are not their first choice.</w:t>
      </w:r>
    </w:p>
    <w:p>
      <w:pPr>
        <w:pStyle w:val="Heading1"/>
        <w:numPr>
          <w:ilvl w:val="0"/>
          <w:numId w:val="1"/>
        </w:numPr>
        <w:tabs>
          <w:tab w:pos="1907" w:val="left" w:leader="none"/>
        </w:tabs>
        <w:spacing w:line="240" w:lineRule="auto" w:before="187" w:after="0"/>
        <w:ind w:left="1907" w:right="0" w:hanging="396"/>
        <w:jc w:val="left"/>
      </w:pPr>
      <w:r>
        <w:rPr>
          <w:color w:val="085C9A"/>
          <w:spacing w:val="2"/>
          <w:w w:val="90"/>
        </w:rPr>
        <w:t>ACCOMMODATIONS</w:t>
      </w:r>
      <w:r>
        <w:rPr>
          <w:color w:val="085C9A"/>
          <w:spacing w:val="33"/>
          <w:w w:val="150"/>
        </w:rPr>
        <w:t> </w:t>
      </w:r>
      <w:r>
        <w:rPr>
          <w:color w:val="085C9A"/>
          <w:spacing w:val="-2"/>
        </w:rPr>
        <w:t>PROCEDURES</w:t>
      </w:r>
    </w:p>
    <w:p>
      <w:pPr>
        <w:pStyle w:val="ListParagraph"/>
        <w:numPr>
          <w:ilvl w:val="1"/>
          <w:numId w:val="1"/>
        </w:numPr>
        <w:tabs>
          <w:tab w:pos="1864" w:val="left" w:leader="none"/>
        </w:tabs>
        <w:spacing w:line="247" w:lineRule="auto" w:before="176" w:after="0"/>
        <w:ind w:left="1511" w:right="228" w:firstLine="0"/>
        <w:jc w:val="left"/>
        <w:rPr>
          <w:sz w:val="24"/>
        </w:rPr>
      </w:pPr>
      <w:r>
        <w:rPr>
          <w:b/>
          <w:sz w:val="24"/>
        </w:rPr>
        <w:t>Requesting Accommodations: </w:t>
      </w:r>
      <w:r>
        <w:rPr>
          <w:sz w:val="24"/>
        </w:rPr>
        <w:t>Employees and job applicants</w:t>
      </w:r>
      <w:r>
        <w:rPr>
          <w:spacing w:val="-7"/>
          <w:sz w:val="24"/>
        </w:rPr>
        <w:t> </w:t>
      </w:r>
      <w:r>
        <w:rPr>
          <w:sz w:val="24"/>
        </w:rPr>
        <w:t>should</w:t>
      </w:r>
      <w:r>
        <w:rPr>
          <w:spacing w:val="-7"/>
          <w:sz w:val="24"/>
        </w:rPr>
        <w:t> </w:t>
      </w:r>
      <w:r>
        <w:rPr>
          <w:sz w:val="24"/>
        </w:rPr>
        <w:t>request</w:t>
      </w:r>
      <w:r>
        <w:rPr>
          <w:spacing w:val="-7"/>
          <w:sz w:val="24"/>
        </w:rPr>
        <w:t> </w:t>
      </w:r>
      <w:r>
        <w:rPr>
          <w:sz w:val="24"/>
        </w:rPr>
        <w:t>religious</w:t>
      </w:r>
      <w:r>
        <w:rPr>
          <w:spacing w:val="-7"/>
          <w:sz w:val="24"/>
        </w:rPr>
        <w:t> </w:t>
      </w:r>
      <w:r>
        <w:rPr>
          <w:sz w:val="24"/>
        </w:rPr>
        <w:t>accommodations</w:t>
      </w:r>
      <w:r>
        <w:rPr>
          <w:spacing w:val="-7"/>
          <w:sz w:val="24"/>
        </w:rPr>
        <w:t> </w:t>
      </w:r>
      <w:r>
        <w:rPr>
          <w:sz w:val="24"/>
        </w:rPr>
        <w:t>in</w:t>
      </w:r>
      <w:r>
        <w:rPr>
          <w:spacing w:val="-7"/>
          <w:sz w:val="24"/>
        </w:rPr>
        <w:t> </w:t>
      </w:r>
      <w:r>
        <w:rPr>
          <w:sz w:val="24"/>
        </w:rPr>
        <w:t>writing by completing the Religious Accommodations Request Form. Employees should give the completed Request Form to their supervisor. Job applicants should give the completed request form to the HR Department.</w:t>
      </w:r>
    </w:p>
    <w:p>
      <w:pPr>
        <w:pStyle w:val="ListParagraph"/>
        <w:numPr>
          <w:ilvl w:val="1"/>
          <w:numId w:val="1"/>
        </w:numPr>
        <w:tabs>
          <w:tab w:pos="1860" w:val="left" w:leader="none"/>
        </w:tabs>
        <w:spacing w:line="247" w:lineRule="auto" w:before="87" w:after="0"/>
        <w:ind w:left="1511" w:right="38" w:firstLine="0"/>
        <w:jc w:val="left"/>
        <w:rPr>
          <w:sz w:val="24"/>
        </w:rPr>
      </w:pPr>
      <w:r>
        <w:rPr>
          <w:b/>
          <w:sz w:val="24"/>
        </w:rPr>
        <w:t>Deadline for Requests Involving Absences: </w:t>
      </w:r>
      <w:r>
        <w:rPr>
          <w:sz w:val="24"/>
        </w:rPr>
        <w:t>Requests</w:t>
      </w:r>
      <w:r>
        <w:rPr>
          <w:spacing w:val="40"/>
          <w:sz w:val="24"/>
        </w:rPr>
        <w:t> </w:t>
      </w:r>
      <w:r>
        <w:rPr>
          <w:sz w:val="24"/>
        </w:rPr>
        <w:t>for accommodations involving time off from work for religious holidays and observances must be made as early as possible, and</w:t>
      </w:r>
      <w:r>
        <w:rPr>
          <w:spacing w:val="-4"/>
          <w:sz w:val="24"/>
        </w:rPr>
        <w:t> </w:t>
      </w:r>
      <w:r>
        <w:rPr>
          <w:sz w:val="24"/>
        </w:rPr>
        <w:t>no</w:t>
      </w:r>
      <w:r>
        <w:rPr>
          <w:spacing w:val="-4"/>
          <w:sz w:val="24"/>
        </w:rPr>
        <w:t> </w:t>
      </w:r>
      <w:r>
        <w:rPr>
          <w:sz w:val="24"/>
        </w:rPr>
        <w:t>later</w:t>
      </w:r>
      <w:r>
        <w:rPr>
          <w:spacing w:val="-4"/>
          <w:sz w:val="24"/>
        </w:rPr>
        <w:t> </w:t>
      </w:r>
      <w:r>
        <w:rPr>
          <w:sz w:val="24"/>
        </w:rPr>
        <w:t>than</w:t>
      </w:r>
      <w:r>
        <w:rPr>
          <w:spacing w:val="-4"/>
          <w:sz w:val="24"/>
        </w:rPr>
        <w:t> </w:t>
      </w:r>
      <w:r>
        <w:rPr>
          <w:sz w:val="24"/>
        </w:rPr>
        <w:t>10</w:t>
      </w:r>
      <w:r>
        <w:rPr>
          <w:spacing w:val="-4"/>
          <w:sz w:val="24"/>
        </w:rPr>
        <w:t> </w:t>
      </w:r>
      <w:r>
        <w:rPr>
          <w:sz w:val="24"/>
        </w:rPr>
        <w:t>business</w:t>
      </w:r>
      <w:r>
        <w:rPr>
          <w:spacing w:val="-4"/>
          <w:sz w:val="24"/>
        </w:rPr>
        <w:t> </w:t>
      </w:r>
      <w:r>
        <w:rPr>
          <w:sz w:val="24"/>
        </w:rPr>
        <w:t>days</w:t>
      </w:r>
      <w:r>
        <w:rPr>
          <w:spacing w:val="-4"/>
          <w:sz w:val="24"/>
        </w:rPr>
        <w:t> </w:t>
      </w:r>
      <w:r>
        <w:rPr>
          <w:sz w:val="24"/>
        </w:rPr>
        <w:t>in</w:t>
      </w:r>
      <w:r>
        <w:rPr>
          <w:spacing w:val="-4"/>
          <w:sz w:val="24"/>
        </w:rPr>
        <w:t> </w:t>
      </w:r>
      <w:r>
        <w:rPr>
          <w:sz w:val="24"/>
        </w:rPr>
        <w:t>advance</w:t>
      </w:r>
      <w:r>
        <w:rPr>
          <w:spacing w:val="-4"/>
          <w:sz w:val="24"/>
        </w:rPr>
        <w:t> </w:t>
      </w:r>
      <w:r>
        <w:rPr>
          <w:sz w:val="24"/>
        </w:rPr>
        <w:t>of</w:t>
      </w:r>
      <w:r>
        <w:rPr>
          <w:spacing w:val="-4"/>
          <w:sz w:val="24"/>
        </w:rPr>
        <w:t> </w:t>
      </w:r>
      <w:r>
        <w:rPr>
          <w:sz w:val="24"/>
        </w:rPr>
        <w:t>the</w:t>
      </w:r>
      <w:r>
        <w:rPr>
          <w:spacing w:val="-4"/>
          <w:sz w:val="24"/>
        </w:rPr>
        <w:t> </w:t>
      </w:r>
      <w:r>
        <w:rPr>
          <w:sz w:val="24"/>
        </w:rPr>
        <w:t>requested day(s) off.</w:t>
      </w:r>
    </w:p>
    <w:p>
      <w:pPr>
        <w:pStyle w:val="ListParagraph"/>
        <w:numPr>
          <w:ilvl w:val="1"/>
          <w:numId w:val="1"/>
        </w:numPr>
        <w:tabs>
          <w:tab w:pos="1851" w:val="left" w:leader="none"/>
        </w:tabs>
        <w:spacing w:line="247" w:lineRule="auto" w:before="88" w:after="0"/>
        <w:ind w:left="1511" w:right="63" w:firstLine="0"/>
        <w:jc w:val="left"/>
        <w:rPr>
          <w:sz w:val="24"/>
        </w:rPr>
      </w:pPr>
      <w:r>
        <w:rPr>
          <w:b/>
          <w:sz w:val="24"/>
        </w:rPr>
        <w:t>Supporting</w:t>
      </w:r>
      <w:r>
        <w:rPr>
          <w:b/>
          <w:spacing w:val="-10"/>
          <w:sz w:val="24"/>
        </w:rPr>
        <w:t> </w:t>
      </w:r>
      <w:r>
        <w:rPr>
          <w:b/>
          <w:sz w:val="24"/>
        </w:rPr>
        <w:t>Documentation:</w:t>
      </w:r>
      <w:r>
        <w:rPr>
          <w:b/>
          <w:spacing w:val="-8"/>
          <w:sz w:val="24"/>
        </w:rPr>
        <w:t> </w:t>
      </w:r>
      <w:r>
        <w:rPr>
          <w:sz w:val="24"/>
        </w:rPr>
        <w:t>Where</w:t>
      </w:r>
      <w:r>
        <w:rPr>
          <w:spacing w:val="-10"/>
          <w:sz w:val="24"/>
        </w:rPr>
        <w:t> </w:t>
      </w:r>
      <w:r>
        <w:rPr>
          <w:sz w:val="24"/>
        </w:rPr>
        <w:t>requested,</w:t>
      </w:r>
      <w:r>
        <w:rPr>
          <w:spacing w:val="-10"/>
          <w:sz w:val="24"/>
        </w:rPr>
        <w:t> </w:t>
      </w:r>
      <w:r>
        <w:rPr>
          <w:sz w:val="24"/>
        </w:rPr>
        <w:t>employees and job applicants will provide information to support their requests, including without limitation, documentation verifying their need for accommodation.</w:t>
      </w:r>
    </w:p>
    <w:p>
      <w:pPr>
        <w:pStyle w:val="ListParagraph"/>
        <w:numPr>
          <w:ilvl w:val="1"/>
          <w:numId w:val="1"/>
        </w:numPr>
        <w:tabs>
          <w:tab w:pos="1876" w:val="left" w:leader="none"/>
        </w:tabs>
        <w:spacing w:line="247" w:lineRule="auto" w:before="88" w:after="0"/>
        <w:ind w:left="1511" w:right="567" w:firstLine="0"/>
        <w:jc w:val="both"/>
        <w:rPr>
          <w:sz w:val="24"/>
        </w:rPr>
      </w:pPr>
      <w:r>
        <w:rPr>
          <w:b/>
          <w:sz w:val="24"/>
        </w:rPr>
        <w:t>Response:</w:t>
      </w:r>
      <w:r>
        <w:rPr>
          <w:b/>
          <w:spacing w:val="-2"/>
          <w:sz w:val="24"/>
        </w:rPr>
        <w:t> </w:t>
      </w:r>
      <w:r>
        <w:rPr>
          <w:sz w:val="24"/>
        </w:rPr>
        <w:t>XYZ</w:t>
      </w:r>
      <w:r>
        <w:rPr>
          <w:spacing w:val="-5"/>
          <w:sz w:val="24"/>
        </w:rPr>
        <w:t> </w:t>
      </w:r>
      <w:r>
        <w:rPr>
          <w:sz w:val="24"/>
        </w:rPr>
        <w:t>will</w:t>
      </w:r>
      <w:r>
        <w:rPr>
          <w:spacing w:val="-5"/>
          <w:sz w:val="24"/>
        </w:rPr>
        <w:t> </w:t>
      </w:r>
      <w:r>
        <w:rPr>
          <w:sz w:val="24"/>
        </w:rPr>
        <w:t>respond</w:t>
      </w:r>
      <w:r>
        <w:rPr>
          <w:spacing w:val="-5"/>
          <w:sz w:val="24"/>
        </w:rPr>
        <w:t> </w:t>
      </w:r>
      <w:r>
        <w:rPr>
          <w:sz w:val="24"/>
        </w:rPr>
        <w:t>to</w:t>
      </w:r>
      <w:r>
        <w:rPr>
          <w:spacing w:val="-5"/>
          <w:sz w:val="24"/>
        </w:rPr>
        <w:t> </w:t>
      </w:r>
      <w:r>
        <w:rPr>
          <w:sz w:val="24"/>
        </w:rPr>
        <w:t>all</w:t>
      </w:r>
      <w:r>
        <w:rPr>
          <w:spacing w:val="-5"/>
          <w:sz w:val="24"/>
        </w:rPr>
        <w:t> </w:t>
      </w:r>
      <w:r>
        <w:rPr>
          <w:sz w:val="24"/>
        </w:rPr>
        <w:t>requests</w:t>
      </w:r>
      <w:r>
        <w:rPr>
          <w:spacing w:val="-5"/>
          <w:sz w:val="24"/>
        </w:rPr>
        <w:t> </w:t>
      </w:r>
      <w:r>
        <w:rPr>
          <w:sz w:val="24"/>
        </w:rPr>
        <w:t>for</w:t>
      </w:r>
      <w:r>
        <w:rPr>
          <w:spacing w:val="-5"/>
          <w:sz w:val="24"/>
        </w:rPr>
        <w:t> </w:t>
      </w:r>
      <w:r>
        <w:rPr>
          <w:sz w:val="24"/>
        </w:rPr>
        <w:t>religious accommodations</w:t>
      </w:r>
      <w:r>
        <w:rPr>
          <w:spacing w:val="-6"/>
          <w:sz w:val="24"/>
        </w:rPr>
        <w:t> </w:t>
      </w:r>
      <w:r>
        <w:rPr>
          <w:sz w:val="24"/>
        </w:rPr>
        <w:t>in</w:t>
      </w:r>
      <w:r>
        <w:rPr>
          <w:spacing w:val="-6"/>
          <w:sz w:val="24"/>
        </w:rPr>
        <w:t> </w:t>
      </w:r>
      <w:r>
        <w:rPr>
          <w:sz w:val="24"/>
        </w:rPr>
        <w:t>a</w:t>
      </w:r>
      <w:r>
        <w:rPr>
          <w:spacing w:val="-6"/>
          <w:sz w:val="24"/>
        </w:rPr>
        <w:t> </w:t>
      </w:r>
      <w:r>
        <w:rPr>
          <w:sz w:val="24"/>
        </w:rPr>
        <w:t>timely,</w:t>
      </w:r>
      <w:r>
        <w:rPr>
          <w:spacing w:val="-6"/>
          <w:sz w:val="24"/>
        </w:rPr>
        <w:t> </w:t>
      </w:r>
      <w:r>
        <w:rPr>
          <w:sz w:val="24"/>
        </w:rPr>
        <w:t>fair,</w:t>
      </w:r>
      <w:r>
        <w:rPr>
          <w:spacing w:val="-6"/>
          <w:sz w:val="24"/>
        </w:rPr>
        <w:t> </w:t>
      </w:r>
      <w:r>
        <w:rPr>
          <w:sz w:val="24"/>
        </w:rPr>
        <w:t>sensitive</w:t>
      </w:r>
      <w:r>
        <w:rPr>
          <w:spacing w:val="-6"/>
          <w:sz w:val="24"/>
        </w:rPr>
        <w:t> </w:t>
      </w:r>
      <w:r>
        <w:rPr>
          <w:sz w:val="24"/>
        </w:rPr>
        <w:t>and,</w:t>
      </w:r>
      <w:r>
        <w:rPr>
          <w:spacing w:val="-6"/>
          <w:sz w:val="24"/>
        </w:rPr>
        <w:t> </w:t>
      </w:r>
      <w:r>
        <w:rPr>
          <w:sz w:val="24"/>
        </w:rPr>
        <w:t>if</w:t>
      </w:r>
      <w:r>
        <w:rPr>
          <w:spacing w:val="-6"/>
          <w:sz w:val="24"/>
        </w:rPr>
        <w:t> </w:t>
      </w:r>
      <w:r>
        <w:rPr>
          <w:sz w:val="24"/>
        </w:rPr>
        <w:t>possible, confidential manner.</w:t>
      </w:r>
    </w:p>
    <w:p>
      <w:pPr>
        <w:pStyle w:val="ListParagraph"/>
        <w:numPr>
          <w:ilvl w:val="1"/>
          <w:numId w:val="1"/>
        </w:numPr>
        <w:tabs>
          <w:tab w:pos="1841" w:val="left" w:leader="none"/>
        </w:tabs>
        <w:spacing w:line="247" w:lineRule="auto" w:before="89" w:after="0"/>
        <w:ind w:left="1511" w:right="347" w:firstLine="0"/>
        <w:jc w:val="left"/>
        <w:rPr>
          <w:sz w:val="24"/>
        </w:rPr>
      </w:pPr>
      <w:r>
        <w:rPr>
          <w:b/>
          <w:sz w:val="24"/>
        </w:rPr>
        <w:t>Criteria for Evaluation: </w:t>
      </w:r>
      <w:r>
        <w:rPr>
          <w:sz w:val="24"/>
        </w:rPr>
        <w:t>Requests for religious accommodations will be evaluated case by case based on</w:t>
      </w:r>
      <w:r>
        <w:rPr>
          <w:spacing w:val="40"/>
          <w:sz w:val="24"/>
        </w:rPr>
        <w:t> </w:t>
      </w:r>
      <w:r>
        <w:rPr>
          <w:sz w:val="24"/>
        </w:rPr>
        <w:t>the individual’s needs and circumstances involved, including but</w:t>
      </w:r>
      <w:r>
        <w:rPr>
          <w:spacing w:val="-5"/>
          <w:sz w:val="24"/>
        </w:rPr>
        <w:t> </w:t>
      </w:r>
      <w:r>
        <w:rPr>
          <w:sz w:val="24"/>
        </w:rPr>
        <w:t>not</w:t>
      </w:r>
      <w:r>
        <w:rPr>
          <w:spacing w:val="-5"/>
          <w:sz w:val="24"/>
        </w:rPr>
        <w:t> </w:t>
      </w:r>
      <w:r>
        <w:rPr>
          <w:sz w:val="24"/>
        </w:rPr>
        <w:t>limited</w:t>
      </w:r>
      <w:r>
        <w:rPr>
          <w:spacing w:val="-5"/>
          <w:sz w:val="24"/>
        </w:rPr>
        <w:t> </w:t>
      </w:r>
      <w:r>
        <w:rPr>
          <w:sz w:val="24"/>
        </w:rPr>
        <w:t>to,</w:t>
      </w:r>
      <w:r>
        <w:rPr>
          <w:spacing w:val="-5"/>
          <w:sz w:val="24"/>
        </w:rPr>
        <w:t> </w:t>
      </w:r>
      <w:r>
        <w:rPr>
          <w:sz w:val="24"/>
        </w:rPr>
        <w:t>with</w:t>
      </w:r>
      <w:r>
        <w:rPr>
          <w:spacing w:val="-5"/>
          <w:sz w:val="24"/>
        </w:rPr>
        <w:t> </w:t>
      </w:r>
      <w:r>
        <w:rPr>
          <w:sz w:val="24"/>
        </w:rPr>
        <w:t>regard</w:t>
      </w:r>
      <w:r>
        <w:rPr>
          <w:spacing w:val="-5"/>
          <w:sz w:val="24"/>
        </w:rPr>
        <w:t> </w:t>
      </w:r>
      <w:r>
        <w:rPr>
          <w:sz w:val="24"/>
        </w:rPr>
        <w:t>to</w:t>
      </w:r>
      <w:r>
        <w:rPr>
          <w:spacing w:val="-5"/>
          <w:sz w:val="24"/>
        </w:rPr>
        <w:t> </w:t>
      </w:r>
      <w:r>
        <w:rPr>
          <w:sz w:val="24"/>
        </w:rPr>
        <w:t>financial</w:t>
      </w:r>
      <w:r>
        <w:rPr>
          <w:spacing w:val="-5"/>
          <w:sz w:val="24"/>
        </w:rPr>
        <w:t> </w:t>
      </w:r>
      <w:r>
        <w:rPr>
          <w:sz w:val="24"/>
        </w:rPr>
        <w:t>costs,</w:t>
      </w:r>
      <w:r>
        <w:rPr>
          <w:spacing w:val="-5"/>
          <w:sz w:val="24"/>
        </w:rPr>
        <w:t> </w:t>
      </w:r>
      <w:r>
        <w:rPr>
          <w:sz w:val="24"/>
        </w:rPr>
        <w:t>feasibility</w:t>
      </w:r>
      <w:r>
        <w:rPr>
          <w:spacing w:val="-5"/>
          <w:sz w:val="24"/>
        </w:rPr>
        <w:t> </w:t>
      </w:r>
      <w:r>
        <w:rPr>
          <w:sz w:val="24"/>
        </w:rPr>
        <w:t>of implementation, impact on business, operations, job duties, health and safety, duration and availability of reasonable</w:t>
      </w:r>
    </w:p>
    <w:p>
      <w:pPr>
        <w:pStyle w:val="BodyText"/>
        <w:spacing w:line="247" w:lineRule="auto"/>
        <w:ind w:left="1511"/>
      </w:pPr>
      <w:r>
        <w:rPr/>
        <w:t>alternatives. Personal feelings and perceptions of XYZ officials with regard to the religious belief or practice are totally irrelevant and will in no way factor into the evaluation of religious</w:t>
      </w:r>
      <w:r>
        <w:rPr>
          <w:spacing w:val="-5"/>
        </w:rPr>
        <w:t> </w:t>
      </w:r>
      <w:r>
        <w:rPr/>
        <w:t>accommodation</w:t>
      </w:r>
      <w:r>
        <w:rPr>
          <w:spacing w:val="-5"/>
        </w:rPr>
        <w:t> </w:t>
      </w:r>
      <w:r>
        <w:rPr/>
        <w:t>requests.</w:t>
      </w:r>
      <w:r>
        <w:rPr>
          <w:spacing w:val="-5"/>
        </w:rPr>
        <w:t> </w:t>
      </w:r>
      <w:r>
        <w:rPr/>
        <w:t>Nor</w:t>
      </w:r>
      <w:r>
        <w:rPr>
          <w:spacing w:val="-5"/>
        </w:rPr>
        <w:t> </w:t>
      </w:r>
      <w:r>
        <w:rPr/>
        <w:t>will</w:t>
      </w:r>
      <w:r>
        <w:rPr>
          <w:spacing w:val="-5"/>
        </w:rPr>
        <w:t> </w:t>
      </w:r>
      <w:r>
        <w:rPr/>
        <w:t>any</w:t>
      </w:r>
      <w:r>
        <w:rPr>
          <w:spacing w:val="-5"/>
        </w:rPr>
        <w:t> </w:t>
      </w:r>
      <w:r>
        <w:rPr/>
        <w:t>of</w:t>
      </w:r>
      <w:r>
        <w:rPr>
          <w:spacing w:val="-5"/>
        </w:rPr>
        <w:t> </w:t>
      </w:r>
      <w:r>
        <w:rPr/>
        <w:t>the</w:t>
      </w:r>
      <w:r>
        <w:rPr>
          <w:spacing w:val="-5"/>
        </w:rPr>
        <w:t> </w:t>
      </w:r>
      <w:r>
        <w:rPr/>
        <w:t>following factors be used as criteria in the evaluation:</w:t>
      </w:r>
    </w:p>
    <w:p>
      <w:pPr>
        <w:spacing w:line="240" w:lineRule="auto" w:before="0"/>
        <w:rPr>
          <w:sz w:val="24"/>
        </w:rPr>
      </w:pPr>
      <w:r>
        <w:rPr/>
        <w:br w:type="column"/>
      </w:r>
      <w:r>
        <w:rPr>
          <w:sz w:val="24"/>
        </w:rPr>
      </w:r>
    </w:p>
    <w:p>
      <w:pPr>
        <w:pStyle w:val="BodyText"/>
        <w:spacing w:before="65"/>
      </w:pPr>
    </w:p>
    <w:p>
      <w:pPr>
        <w:pStyle w:val="BodyText"/>
        <w:spacing w:line="237" w:lineRule="auto"/>
        <w:ind w:left="1961" w:right="627" w:hanging="360"/>
        <w:jc w:val="both"/>
      </w:pPr>
      <w:r>
        <w:rPr>
          <w:rFonts w:ascii="Wingdings 3" w:hAnsi="Wingdings 3"/>
          <w:color w:val="085C9A"/>
        </w:rPr>
        <w:t></w:t>
      </w:r>
      <w:r>
        <w:rPr>
          <w:rFonts w:ascii="Times New Roman" w:hAnsi="Times New Roman"/>
          <w:color w:val="085C9A"/>
          <w:spacing w:val="80"/>
        </w:rPr>
        <w:t> </w:t>
      </w:r>
      <w:r>
        <w:rPr/>
        <w:t>The</w:t>
      </w:r>
      <w:r>
        <w:rPr>
          <w:spacing w:val="-6"/>
        </w:rPr>
        <w:t> </w:t>
      </w:r>
      <w:r>
        <w:rPr/>
        <w:t>accommodation’s</w:t>
      </w:r>
      <w:r>
        <w:rPr>
          <w:spacing w:val="-6"/>
        </w:rPr>
        <w:t> </w:t>
      </w:r>
      <w:r>
        <w:rPr/>
        <w:t>impact</w:t>
      </w:r>
      <w:r>
        <w:rPr>
          <w:spacing w:val="-6"/>
        </w:rPr>
        <w:t> </w:t>
      </w:r>
      <w:r>
        <w:rPr/>
        <w:t>on</w:t>
      </w:r>
      <w:r>
        <w:rPr>
          <w:spacing w:val="-6"/>
        </w:rPr>
        <w:t> </w:t>
      </w:r>
      <w:r>
        <w:rPr/>
        <w:t>the</w:t>
      </w:r>
      <w:r>
        <w:rPr>
          <w:spacing w:val="-6"/>
        </w:rPr>
        <w:t> </w:t>
      </w:r>
      <w:r>
        <w:rPr/>
        <w:t>morale</w:t>
      </w:r>
      <w:r>
        <w:rPr>
          <w:spacing w:val="-6"/>
        </w:rPr>
        <w:t> </w:t>
      </w:r>
      <w:r>
        <w:rPr/>
        <w:t>of</w:t>
      </w:r>
      <w:r>
        <w:rPr>
          <w:spacing w:val="-6"/>
        </w:rPr>
        <w:t> </w:t>
      </w:r>
      <w:r>
        <w:rPr/>
        <w:t>other </w:t>
      </w:r>
      <w:r>
        <w:rPr>
          <w:spacing w:val="-2"/>
        </w:rPr>
        <w:t>employees;</w:t>
      </w:r>
    </w:p>
    <w:p>
      <w:pPr>
        <w:pStyle w:val="BodyText"/>
        <w:spacing w:line="237" w:lineRule="auto" w:before="89"/>
        <w:ind w:left="1961" w:right="813" w:hanging="360"/>
        <w:jc w:val="both"/>
      </w:pPr>
      <w:r>
        <w:rPr>
          <w:rFonts w:ascii="Wingdings 3" w:hAnsi="Wingdings 3"/>
          <w:color w:val="085C9A"/>
        </w:rPr>
        <w:t></w:t>
      </w:r>
      <w:r>
        <w:rPr>
          <w:rFonts w:ascii="Times New Roman" w:hAnsi="Times New Roman"/>
          <w:color w:val="085C9A"/>
          <w:spacing w:val="80"/>
        </w:rPr>
        <w:t> </w:t>
      </w:r>
      <w:r>
        <w:rPr/>
        <w:t>Unreasonable</w:t>
      </w:r>
      <w:r>
        <w:rPr>
          <w:spacing w:val="-5"/>
        </w:rPr>
        <w:t> </w:t>
      </w:r>
      <w:r>
        <w:rPr/>
        <w:t>customer</w:t>
      </w:r>
      <w:r>
        <w:rPr>
          <w:spacing w:val="-5"/>
        </w:rPr>
        <w:t> </w:t>
      </w:r>
      <w:r>
        <w:rPr/>
        <w:t>or</w:t>
      </w:r>
      <w:r>
        <w:rPr>
          <w:spacing w:val="-5"/>
        </w:rPr>
        <w:t> </w:t>
      </w:r>
      <w:r>
        <w:rPr/>
        <w:t>third</w:t>
      </w:r>
      <w:r>
        <w:rPr>
          <w:spacing w:val="-5"/>
        </w:rPr>
        <w:t> </w:t>
      </w:r>
      <w:r>
        <w:rPr/>
        <w:t>party</w:t>
      </w:r>
      <w:r>
        <w:rPr>
          <w:spacing w:val="-5"/>
        </w:rPr>
        <w:t> </w:t>
      </w:r>
      <w:r>
        <w:rPr/>
        <w:t>preferences, e.g.,</w:t>
      </w:r>
      <w:r>
        <w:rPr>
          <w:spacing w:val="-12"/>
        </w:rPr>
        <w:t> </w:t>
      </w:r>
      <w:r>
        <w:rPr/>
        <w:t>an</w:t>
      </w:r>
      <w:r>
        <w:rPr>
          <w:spacing w:val="-12"/>
        </w:rPr>
        <w:t> </w:t>
      </w:r>
      <w:r>
        <w:rPr/>
        <w:t>employee’s</w:t>
      </w:r>
      <w:r>
        <w:rPr>
          <w:spacing w:val="-12"/>
        </w:rPr>
        <w:t> </w:t>
      </w:r>
      <w:r>
        <w:rPr/>
        <w:t>preference</w:t>
      </w:r>
      <w:r>
        <w:rPr>
          <w:spacing w:val="-12"/>
        </w:rPr>
        <w:t> </w:t>
      </w:r>
      <w:r>
        <w:rPr/>
        <w:t>that</w:t>
      </w:r>
      <w:r>
        <w:rPr>
          <w:spacing w:val="-12"/>
        </w:rPr>
        <w:t> </w:t>
      </w:r>
      <w:r>
        <w:rPr/>
        <w:t>his</w:t>
      </w:r>
      <w:r>
        <w:rPr>
          <w:spacing w:val="-12"/>
        </w:rPr>
        <w:t> </w:t>
      </w:r>
      <w:r>
        <w:rPr/>
        <w:t>co-workers be Christian;</w:t>
      </w:r>
    </w:p>
    <w:p>
      <w:pPr>
        <w:pStyle w:val="BodyText"/>
        <w:spacing w:line="237" w:lineRule="auto" w:before="87"/>
        <w:ind w:left="1961" w:right="931" w:hanging="360"/>
      </w:pPr>
      <w:r>
        <w:rPr>
          <w:rFonts w:ascii="Wingdings 3" w:hAnsi="Wingdings 3"/>
          <w:color w:val="085C9A"/>
        </w:rPr>
        <w:t></w:t>
      </w:r>
      <w:r>
        <w:rPr>
          <w:rFonts w:ascii="Times New Roman" w:hAnsi="Times New Roman"/>
          <w:color w:val="085C9A"/>
          <w:spacing w:val="80"/>
        </w:rPr>
        <w:t> </w:t>
      </w:r>
      <w:r>
        <w:rPr/>
        <w:t>The fact that an otherwise reasonable accommodation</w:t>
      </w:r>
      <w:r>
        <w:rPr>
          <w:spacing w:val="-9"/>
        </w:rPr>
        <w:t> </w:t>
      </w:r>
      <w:r>
        <w:rPr/>
        <w:t>is</w:t>
      </w:r>
      <w:r>
        <w:rPr>
          <w:spacing w:val="-9"/>
        </w:rPr>
        <w:t> </w:t>
      </w:r>
      <w:r>
        <w:rPr/>
        <w:t>banned</w:t>
      </w:r>
      <w:r>
        <w:rPr>
          <w:spacing w:val="-9"/>
        </w:rPr>
        <w:t> </w:t>
      </w:r>
      <w:r>
        <w:rPr/>
        <w:t>by</w:t>
      </w:r>
      <w:r>
        <w:rPr>
          <w:spacing w:val="-9"/>
        </w:rPr>
        <w:t> </w:t>
      </w:r>
      <w:r>
        <w:rPr/>
        <w:t>a</w:t>
      </w:r>
      <w:r>
        <w:rPr>
          <w:spacing w:val="-9"/>
        </w:rPr>
        <w:t> </w:t>
      </w:r>
      <w:r>
        <w:rPr/>
        <w:t>contract;</w:t>
      </w:r>
    </w:p>
    <w:p>
      <w:pPr>
        <w:pStyle w:val="BodyText"/>
        <w:spacing w:line="237" w:lineRule="auto" w:before="88"/>
        <w:ind w:left="1961" w:right="437" w:hanging="360"/>
      </w:pPr>
      <w:r>
        <w:rPr>
          <w:rFonts w:ascii="Wingdings 3" w:hAnsi="Wingdings 3"/>
          <w:color w:val="085C9A"/>
        </w:rPr>
        <w:t></w:t>
      </w:r>
      <w:r>
        <w:rPr>
          <w:rFonts w:ascii="Times New Roman" w:hAnsi="Times New Roman"/>
          <w:color w:val="085C9A"/>
          <w:spacing w:val="80"/>
        </w:rPr>
        <w:t> </w:t>
      </w:r>
      <w:r>
        <w:rPr/>
        <w:t>The</w:t>
      </w:r>
      <w:r>
        <w:rPr>
          <w:spacing w:val="-4"/>
        </w:rPr>
        <w:t> </w:t>
      </w:r>
      <w:r>
        <w:rPr/>
        <w:t>perception</w:t>
      </w:r>
      <w:r>
        <w:rPr>
          <w:spacing w:val="-4"/>
        </w:rPr>
        <w:t> </w:t>
      </w:r>
      <w:r>
        <w:rPr/>
        <w:t>that</w:t>
      </w:r>
      <w:r>
        <w:rPr>
          <w:spacing w:val="-4"/>
        </w:rPr>
        <w:t> </w:t>
      </w:r>
      <w:r>
        <w:rPr/>
        <w:t>the</w:t>
      </w:r>
      <w:r>
        <w:rPr>
          <w:spacing w:val="-4"/>
        </w:rPr>
        <w:t> </w:t>
      </w:r>
      <w:r>
        <w:rPr/>
        <w:t>religious</w:t>
      </w:r>
      <w:r>
        <w:rPr>
          <w:spacing w:val="-4"/>
        </w:rPr>
        <w:t> </w:t>
      </w:r>
      <w:r>
        <w:rPr/>
        <w:t>belief</w:t>
      </w:r>
      <w:r>
        <w:rPr>
          <w:spacing w:val="-4"/>
        </w:rPr>
        <w:t> </w:t>
      </w:r>
      <w:r>
        <w:rPr/>
        <w:t>or</w:t>
      </w:r>
      <w:r>
        <w:rPr>
          <w:spacing w:val="-4"/>
        </w:rPr>
        <w:t> </w:t>
      </w:r>
      <w:r>
        <w:rPr/>
        <w:t>practice</w:t>
      </w:r>
      <w:r>
        <w:rPr>
          <w:spacing w:val="-4"/>
        </w:rPr>
        <w:t> </w:t>
      </w:r>
      <w:r>
        <w:rPr/>
        <w:t>is </w:t>
      </w:r>
      <w:r>
        <w:rPr>
          <w:spacing w:val="-2"/>
        </w:rPr>
        <w:t>unreasonable.</w:t>
      </w:r>
    </w:p>
    <w:p>
      <w:pPr>
        <w:pStyle w:val="ListParagraph"/>
        <w:numPr>
          <w:ilvl w:val="1"/>
          <w:numId w:val="1"/>
        </w:numPr>
        <w:tabs>
          <w:tab w:pos="1833" w:val="left" w:leader="none"/>
        </w:tabs>
        <w:spacing w:line="247" w:lineRule="auto" w:before="98" w:after="0"/>
        <w:ind w:left="1511" w:right="947" w:firstLine="0"/>
        <w:jc w:val="left"/>
        <w:rPr>
          <w:sz w:val="24"/>
        </w:rPr>
      </w:pPr>
      <w:r>
        <w:rPr>
          <w:b/>
          <w:sz w:val="24"/>
        </w:rPr>
        <w:t>Notification of Response: </w:t>
      </w:r>
      <w:r>
        <w:rPr>
          <w:sz w:val="24"/>
        </w:rPr>
        <w:t>XYZ will notify all employees and job applicants who request religious accommodations</w:t>
      </w:r>
      <w:r>
        <w:rPr>
          <w:spacing w:val="-3"/>
          <w:sz w:val="24"/>
        </w:rPr>
        <w:t> </w:t>
      </w:r>
      <w:r>
        <w:rPr>
          <w:sz w:val="24"/>
        </w:rPr>
        <w:t>of</w:t>
      </w:r>
      <w:r>
        <w:rPr>
          <w:spacing w:val="-3"/>
          <w:sz w:val="24"/>
        </w:rPr>
        <w:t> </w:t>
      </w:r>
      <w:r>
        <w:rPr>
          <w:sz w:val="24"/>
        </w:rPr>
        <w:t>the</w:t>
      </w:r>
      <w:r>
        <w:rPr>
          <w:spacing w:val="-3"/>
          <w:sz w:val="24"/>
        </w:rPr>
        <w:t> </w:t>
      </w:r>
      <w:r>
        <w:rPr>
          <w:sz w:val="24"/>
        </w:rPr>
        <w:t>response</w:t>
      </w:r>
      <w:r>
        <w:rPr>
          <w:spacing w:val="-3"/>
          <w:sz w:val="24"/>
        </w:rPr>
        <w:t> </w:t>
      </w:r>
      <w:r>
        <w:rPr>
          <w:sz w:val="24"/>
        </w:rPr>
        <w:t>to</w:t>
      </w:r>
      <w:r>
        <w:rPr>
          <w:spacing w:val="-3"/>
          <w:sz w:val="24"/>
        </w:rPr>
        <w:t> </w:t>
      </w:r>
      <w:r>
        <w:rPr>
          <w:sz w:val="24"/>
        </w:rPr>
        <w:t>their</w:t>
      </w:r>
      <w:r>
        <w:rPr>
          <w:spacing w:val="-3"/>
          <w:sz w:val="24"/>
        </w:rPr>
        <w:t> </w:t>
      </w:r>
      <w:r>
        <w:rPr>
          <w:sz w:val="24"/>
        </w:rPr>
        <w:t>requests.</w:t>
      </w:r>
      <w:r>
        <w:rPr>
          <w:spacing w:val="-3"/>
          <w:sz w:val="24"/>
        </w:rPr>
        <w:t> </w:t>
      </w:r>
      <w:r>
        <w:rPr>
          <w:sz w:val="24"/>
        </w:rPr>
        <w:t>If the request accommodation is denied, the individual will</w:t>
      </w:r>
      <w:r>
        <w:rPr>
          <w:spacing w:val="-4"/>
          <w:sz w:val="24"/>
        </w:rPr>
        <w:t> </w:t>
      </w:r>
      <w:r>
        <w:rPr>
          <w:sz w:val="24"/>
        </w:rPr>
        <w:t>be</w:t>
      </w:r>
      <w:r>
        <w:rPr>
          <w:spacing w:val="-4"/>
          <w:sz w:val="24"/>
        </w:rPr>
        <w:t> </w:t>
      </w:r>
      <w:r>
        <w:rPr>
          <w:sz w:val="24"/>
        </w:rPr>
        <w:t>notified</w:t>
      </w:r>
      <w:r>
        <w:rPr>
          <w:spacing w:val="-4"/>
          <w:sz w:val="24"/>
        </w:rPr>
        <w:t> </w:t>
      </w:r>
      <w:r>
        <w:rPr>
          <w:sz w:val="24"/>
        </w:rPr>
        <w:t>of</w:t>
      </w:r>
      <w:r>
        <w:rPr>
          <w:spacing w:val="-4"/>
          <w:sz w:val="24"/>
        </w:rPr>
        <w:t> </w:t>
      </w:r>
      <w:r>
        <w:rPr>
          <w:sz w:val="24"/>
        </w:rPr>
        <w:t>the</w:t>
      </w:r>
      <w:r>
        <w:rPr>
          <w:spacing w:val="-4"/>
          <w:sz w:val="24"/>
        </w:rPr>
        <w:t> </w:t>
      </w:r>
      <w:r>
        <w:rPr>
          <w:sz w:val="24"/>
        </w:rPr>
        <w:t>reasons</w:t>
      </w:r>
      <w:r>
        <w:rPr>
          <w:spacing w:val="-4"/>
          <w:sz w:val="24"/>
        </w:rPr>
        <w:t> </w:t>
      </w:r>
      <w:r>
        <w:rPr>
          <w:sz w:val="24"/>
        </w:rPr>
        <w:t>and,</w:t>
      </w:r>
      <w:r>
        <w:rPr>
          <w:spacing w:val="-4"/>
          <w:sz w:val="24"/>
        </w:rPr>
        <w:t> </w:t>
      </w:r>
      <w:r>
        <w:rPr>
          <w:sz w:val="24"/>
        </w:rPr>
        <w:t>if</w:t>
      </w:r>
      <w:r>
        <w:rPr>
          <w:spacing w:val="-4"/>
          <w:sz w:val="24"/>
        </w:rPr>
        <w:t> </w:t>
      </w:r>
      <w:r>
        <w:rPr>
          <w:sz w:val="24"/>
        </w:rPr>
        <w:t>feasible,</w:t>
      </w:r>
      <w:r>
        <w:rPr>
          <w:spacing w:val="-4"/>
          <w:sz w:val="24"/>
        </w:rPr>
        <w:t> </w:t>
      </w:r>
      <w:r>
        <w:rPr>
          <w:sz w:val="24"/>
        </w:rPr>
        <w:t>offered alternative accommodations.</w:t>
      </w:r>
    </w:p>
    <w:p>
      <w:pPr>
        <w:pStyle w:val="ListParagraph"/>
        <w:numPr>
          <w:ilvl w:val="1"/>
          <w:numId w:val="1"/>
        </w:numPr>
        <w:tabs>
          <w:tab w:pos="1872" w:val="left" w:leader="none"/>
        </w:tabs>
        <w:spacing w:line="247" w:lineRule="auto" w:before="88" w:after="0"/>
        <w:ind w:left="1511" w:right="998" w:firstLine="0"/>
        <w:jc w:val="left"/>
        <w:rPr>
          <w:sz w:val="24"/>
        </w:rPr>
      </w:pPr>
      <w:r>
        <w:rPr>
          <w:b/>
          <w:sz w:val="24"/>
        </w:rPr>
        <w:t>Appeals: </w:t>
      </w:r>
      <w:r>
        <w:rPr>
          <w:sz w:val="24"/>
        </w:rPr>
        <w:t>Employees and job applicants who are not satisfied with the response to their religious accommodation</w:t>
      </w:r>
      <w:r>
        <w:rPr>
          <w:spacing w:val="-6"/>
          <w:sz w:val="24"/>
        </w:rPr>
        <w:t> </w:t>
      </w:r>
      <w:r>
        <w:rPr>
          <w:sz w:val="24"/>
        </w:rPr>
        <w:t>requests</w:t>
      </w:r>
      <w:r>
        <w:rPr>
          <w:spacing w:val="-6"/>
          <w:sz w:val="24"/>
        </w:rPr>
        <w:t> </w:t>
      </w:r>
      <w:r>
        <w:rPr>
          <w:sz w:val="24"/>
        </w:rPr>
        <w:t>may</w:t>
      </w:r>
      <w:r>
        <w:rPr>
          <w:spacing w:val="-6"/>
          <w:sz w:val="24"/>
        </w:rPr>
        <w:t> </w:t>
      </w:r>
      <w:r>
        <w:rPr>
          <w:sz w:val="24"/>
        </w:rPr>
        <w:t>file</w:t>
      </w:r>
      <w:r>
        <w:rPr>
          <w:spacing w:val="-6"/>
          <w:sz w:val="24"/>
        </w:rPr>
        <w:t> </w:t>
      </w:r>
      <w:r>
        <w:rPr>
          <w:sz w:val="24"/>
        </w:rPr>
        <w:t>an</w:t>
      </w:r>
      <w:r>
        <w:rPr>
          <w:spacing w:val="-6"/>
          <w:sz w:val="24"/>
        </w:rPr>
        <w:t> </w:t>
      </w:r>
      <w:r>
        <w:rPr>
          <w:sz w:val="24"/>
        </w:rPr>
        <w:t>appeal</w:t>
      </w:r>
      <w:r>
        <w:rPr>
          <w:spacing w:val="-6"/>
          <w:sz w:val="24"/>
        </w:rPr>
        <w:t> </w:t>
      </w:r>
      <w:r>
        <w:rPr>
          <w:sz w:val="24"/>
        </w:rPr>
        <w:t>with</w:t>
      </w:r>
      <w:r>
        <w:rPr>
          <w:spacing w:val="-6"/>
          <w:sz w:val="24"/>
        </w:rPr>
        <w:t> </w:t>
      </w:r>
      <w:r>
        <w:rPr>
          <w:sz w:val="24"/>
        </w:rPr>
        <w:t>the XYZ HR Department. However, individuals are also expected to accept alternative accommodations that are reasonable and meet their needs, even if such alternatives are not their first preference.</w:t>
      </w:r>
    </w:p>
    <w:p>
      <w:pPr>
        <w:pStyle w:val="Heading1"/>
        <w:numPr>
          <w:ilvl w:val="0"/>
          <w:numId w:val="1"/>
        </w:numPr>
        <w:tabs>
          <w:tab w:pos="1907" w:val="left" w:leader="none"/>
        </w:tabs>
        <w:spacing w:line="240" w:lineRule="auto" w:before="176" w:after="0"/>
        <w:ind w:left="1907" w:right="0" w:hanging="396"/>
        <w:jc w:val="left"/>
      </w:pPr>
      <w:r>
        <w:rPr>
          <w:color w:val="085C9A"/>
          <w:spacing w:val="-12"/>
        </w:rPr>
        <w:t>PRIVACY</w:t>
      </w:r>
      <w:r>
        <w:rPr>
          <w:color w:val="085C9A"/>
          <w:spacing w:val="-13"/>
        </w:rPr>
        <w:t> </w:t>
      </w:r>
      <w:r>
        <w:rPr>
          <w:color w:val="085C9A"/>
          <w:spacing w:val="-12"/>
        </w:rPr>
        <w:t>&amp; CONFIDENTIALITY</w:t>
      </w:r>
    </w:p>
    <w:p>
      <w:pPr>
        <w:pStyle w:val="BodyText"/>
        <w:spacing w:line="247" w:lineRule="auto" w:before="176"/>
        <w:ind w:left="1511" w:right="437"/>
      </w:pPr>
      <w:r>
        <w:rPr/>
        <w:t>XYZ will keep all records of religious accommodations requests</w:t>
      </w:r>
      <w:r>
        <w:rPr>
          <w:spacing w:val="-6"/>
        </w:rPr>
        <w:t> </w:t>
      </w:r>
      <w:r>
        <w:rPr/>
        <w:t>in</w:t>
      </w:r>
      <w:r>
        <w:rPr>
          <w:spacing w:val="-6"/>
        </w:rPr>
        <w:t> </w:t>
      </w:r>
      <w:r>
        <w:rPr/>
        <w:t>a</w:t>
      </w:r>
      <w:r>
        <w:rPr>
          <w:spacing w:val="-6"/>
        </w:rPr>
        <w:t> </w:t>
      </w:r>
      <w:r>
        <w:rPr/>
        <w:t>secure</w:t>
      </w:r>
      <w:r>
        <w:rPr>
          <w:spacing w:val="-6"/>
        </w:rPr>
        <w:t> </w:t>
      </w:r>
      <w:r>
        <w:rPr/>
        <w:t>location,</w:t>
      </w:r>
      <w:r>
        <w:rPr>
          <w:spacing w:val="-6"/>
        </w:rPr>
        <w:t> </w:t>
      </w:r>
      <w:r>
        <w:rPr/>
        <w:t>separate</w:t>
      </w:r>
      <w:r>
        <w:rPr>
          <w:spacing w:val="-6"/>
        </w:rPr>
        <w:t> </w:t>
      </w:r>
      <w:r>
        <w:rPr/>
        <w:t>from</w:t>
      </w:r>
      <w:r>
        <w:rPr>
          <w:spacing w:val="-6"/>
        </w:rPr>
        <w:t> </w:t>
      </w:r>
      <w:r>
        <w:rPr/>
        <w:t>employee</w:t>
      </w:r>
      <w:r>
        <w:rPr>
          <w:spacing w:val="-6"/>
        </w:rPr>
        <w:t> </w:t>
      </w:r>
      <w:r>
        <w:rPr/>
        <w:t>or job applicant personnel files and kept confidential to the extent required by applicable laws.</w:t>
      </w:r>
    </w:p>
    <w:p>
      <w:pPr>
        <w:pStyle w:val="Heading1"/>
        <w:numPr>
          <w:ilvl w:val="0"/>
          <w:numId w:val="1"/>
        </w:numPr>
        <w:tabs>
          <w:tab w:pos="1907" w:val="left" w:leader="none"/>
        </w:tabs>
        <w:spacing w:line="240" w:lineRule="auto" w:before="178" w:after="0"/>
        <w:ind w:left="1907" w:right="0" w:hanging="396"/>
        <w:jc w:val="left"/>
      </w:pPr>
      <w:r>
        <w:rPr>
          <w:color w:val="085C9A"/>
          <w:spacing w:val="-13"/>
        </w:rPr>
        <w:t>NO </w:t>
      </w:r>
      <w:r>
        <w:rPr>
          <w:color w:val="085C9A"/>
          <w:spacing w:val="-2"/>
        </w:rPr>
        <w:t>RETALIATION</w:t>
      </w:r>
    </w:p>
    <w:p>
      <w:pPr>
        <w:pStyle w:val="BodyText"/>
        <w:spacing w:line="247" w:lineRule="auto" w:before="176"/>
        <w:ind w:left="1511" w:right="514"/>
      </w:pPr>
      <w:r>
        <w:rPr/>
        <w:t>No employee or job applicant will receive adverse treatment</w:t>
      </w:r>
      <w:r>
        <w:rPr>
          <w:spacing w:val="-3"/>
        </w:rPr>
        <w:t> </w:t>
      </w:r>
      <w:r>
        <w:rPr/>
        <w:t>regarding</w:t>
      </w:r>
      <w:r>
        <w:rPr>
          <w:spacing w:val="-3"/>
        </w:rPr>
        <w:t> </w:t>
      </w:r>
      <w:r>
        <w:rPr/>
        <w:t>their</w:t>
      </w:r>
      <w:r>
        <w:rPr>
          <w:spacing w:val="-3"/>
        </w:rPr>
        <w:t> </w:t>
      </w:r>
      <w:r>
        <w:rPr/>
        <w:t>employment</w:t>
      </w:r>
      <w:r>
        <w:rPr>
          <w:spacing w:val="-3"/>
        </w:rPr>
        <w:t> </w:t>
      </w:r>
      <w:r>
        <w:rPr/>
        <w:t>or</w:t>
      </w:r>
      <w:r>
        <w:rPr>
          <w:spacing w:val="-3"/>
        </w:rPr>
        <w:t> </w:t>
      </w:r>
      <w:r>
        <w:rPr/>
        <w:t>job</w:t>
      </w:r>
      <w:r>
        <w:rPr>
          <w:spacing w:val="-3"/>
        </w:rPr>
        <w:t> </w:t>
      </w:r>
      <w:r>
        <w:rPr/>
        <w:t>application in reprisal or retaliation for requesting or receiving religious</w:t>
      </w:r>
      <w:r>
        <w:rPr>
          <w:spacing w:val="-8"/>
        </w:rPr>
        <w:t> </w:t>
      </w:r>
      <w:r>
        <w:rPr/>
        <w:t>accommodations.</w:t>
      </w:r>
      <w:r>
        <w:rPr>
          <w:spacing w:val="-8"/>
        </w:rPr>
        <w:t> </w:t>
      </w:r>
      <w:r>
        <w:rPr/>
        <w:t>XYZ</w:t>
      </w:r>
      <w:r>
        <w:rPr>
          <w:spacing w:val="-8"/>
        </w:rPr>
        <w:t> </w:t>
      </w:r>
      <w:r>
        <w:rPr/>
        <w:t>Law</w:t>
      </w:r>
      <w:r>
        <w:rPr>
          <w:spacing w:val="-8"/>
        </w:rPr>
        <w:t> </w:t>
      </w:r>
      <w:r>
        <w:rPr/>
        <w:t>Practice</w:t>
      </w:r>
      <w:r>
        <w:rPr>
          <w:spacing w:val="-8"/>
        </w:rPr>
        <w:t> </w:t>
      </w:r>
      <w:r>
        <w:rPr/>
        <w:t>officials</w:t>
      </w:r>
      <w:r>
        <w:rPr>
          <w:spacing w:val="-8"/>
        </w:rPr>
        <w:t> </w:t>
      </w:r>
      <w:r>
        <w:rPr/>
        <w:t>and personnel who engage in retaliatory actions in violation of this Policy will be subject to discipline up to and including termination.</w:t>
      </w:r>
    </w:p>
    <w:p>
      <w:pPr>
        <w:pStyle w:val="BodyText"/>
        <w:spacing w:before="14"/>
      </w:pPr>
    </w:p>
    <w:p>
      <w:pPr>
        <w:spacing w:before="0"/>
        <w:ind w:left="1054" w:right="0" w:firstLine="0"/>
        <w:jc w:val="center"/>
        <w:rPr>
          <w:rFonts w:ascii="Wingdings 2" w:hAnsi="Wingdings 2"/>
          <w:sz w:val="24"/>
        </w:rPr>
      </w:pPr>
      <w:r>
        <w:rPr>
          <w:rFonts w:ascii="Wingdings 2" w:hAnsi="Wingdings 2"/>
          <w:spacing w:val="-10"/>
          <w:sz w:val="24"/>
        </w:rPr>
        <w:t></w:t>
      </w:r>
    </w:p>
    <w:sectPr>
      <w:type w:val="continuous"/>
      <w:pgSz w:w="24480" w:h="15840" w:orient="landscape"/>
      <w:pgMar w:header="0" w:footer="260" w:top="700" w:bottom="440" w:left="2060" w:right="580"/>
      <w:cols w:num="2" w:equalWidth="0">
        <w:col w:w="9252" w:space="3679"/>
        <w:col w:w="890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3">
    <w:altName w:val="Wingdings 3"/>
    <w:charset w:val="2"/>
    <w:family w:val="roman"/>
    <w:pitch w:val="variable"/>
  </w:font>
  <w:font w:name="Wingdings 2">
    <w:altName w:val="Wingdings 2"/>
    <w:charset w:val="2"/>
    <w:family w:val="roman"/>
    <w:pitch w:val="variable"/>
  </w:font>
  <w:font w:name="Verdana">
    <w:altName w:val="Verdana"/>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92096">
              <wp:simplePos x="0" y="0"/>
              <wp:positionH relativeFrom="page">
                <wp:posOffset>444500</wp:posOffset>
              </wp:positionH>
              <wp:positionV relativeFrom="page">
                <wp:posOffset>9760117</wp:posOffset>
              </wp:positionV>
              <wp:extent cx="2235835" cy="16446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235835" cy="164465"/>
                      </a:xfrm>
                      <a:prstGeom prst="rect">
                        <a:avLst/>
                      </a:prstGeom>
                    </wps:spPr>
                    <wps:txbx>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Law</w:t>
                          </w:r>
                          <w:r>
                            <w:rPr>
                              <w:spacing w:val="-2"/>
                              <w:sz w:val="18"/>
                            </w:rPr>
                            <w:t> </w:t>
                          </w:r>
                          <w:r>
                            <w:rPr>
                              <w:sz w:val="18"/>
                            </w:rPr>
                            <w:t>Office</w:t>
                          </w:r>
                          <w:r>
                            <w:rPr>
                              <w:spacing w:val="-3"/>
                              <w:sz w:val="18"/>
                            </w:rPr>
                            <w:t> </w:t>
                          </w:r>
                          <w:r>
                            <w:rPr>
                              <w:spacing w:val="-2"/>
                              <w:sz w:val="18"/>
                            </w:rPr>
                            <w:t>Manager</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5pt;margin-top:768.513184pt;width:176.05pt;height:12.95pt;mso-position-horizontal-relative:page;mso-position-vertical-relative:page;z-index:-15824384" type="#_x0000_t202" id="docshape1" filled="false" stroked="false">
              <v:textbox inset="0,0,0,0">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Law</w:t>
                    </w:r>
                    <w:r>
                      <w:rPr>
                        <w:spacing w:val="-2"/>
                        <w:sz w:val="18"/>
                      </w:rPr>
                      <w:t> </w:t>
                    </w:r>
                    <w:r>
                      <w:rPr>
                        <w:sz w:val="18"/>
                      </w:rPr>
                      <w:t>Office</w:t>
                    </w:r>
                    <w:r>
                      <w:rPr>
                        <w:spacing w:val="-3"/>
                        <w:sz w:val="18"/>
                      </w:rPr>
                      <w:t> </w:t>
                    </w:r>
                    <w:r>
                      <w:rPr>
                        <w:spacing w:val="-2"/>
                        <w:sz w:val="18"/>
                      </w:rPr>
                      <w:t>Manager</w:t>
                    </w:r>
                  </w:p>
                </w:txbxContent>
              </v:textbox>
              <w10:wrap type="none"/>
            </v:shape>
          </w:pict>
        </mc:Fallback>
      </mc:AlternateContent>
    </w:r>
    <w:r>
      <w:rPr/>
      <mc:AlternateContent>
        <mc:Choice Requires="wps">
          <w:drawing>
            <wp:anchor distT="0" distB="0" distL="0" distR="0" allowOverlap="1" layoutInCell="1" locked="0" behindDoc="1" simplePos="0" relativeHeight="487492608">
              <wp:simplePos x="0" y="0"/>
              <wp:positionH relativeFrom="page">
                <wp:posOffset>5784824</wp:posOffset>
              </wp:positionH>
              <wp:positionV relativeFrom="page">
                <wp:posOffset>9760117</wp:posOffset>
              </wp:positionV>
              <wp:extent cx="1543685" cy="16446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543685" cy="164465"/>
                      </a:xfrm>
                      <a:prstGeom prst="rect">
                        <a:avLst/>
                      </a:prstGeom>
                    </wps:spPr>
                    <wps:txbx>
                      <w:txbxContent>
                        <w:p>
                          <w:pPr>
                            <w:spacing w:before="20"/>
                            <w:ind w:left="20" w:right="0" w:firstLine="0"/>
                            <w:jc w:val="left"/>
                            <w:rPr>
                              <w:b/>
                              <w:sz w:val="18"/>
                            </w:rPr>
                          </w:pPr>
                          <w:hyperlink r:id="rId1">
                            <w:r>
                              <w:rPr>
                                <w:b/>
                                <w:spacing w:val="-2"/>
                                <w:sz w:val="18"/>
                              </w:rPr>
                              <w:t>www.</w:t>
                            </w:r>
                            <w:r>
                              <w:rPr>
                                <w:b/>
                                <w:color w:val="085C9A"/>
                                <w:spacing w:val="-2"/>
                                <w:sz w:val="18"/>
                              </w:rPr>
                              <w:t>lawofficemgr</w:t>
                            </w:r>
                            <w:r>
                              <w:rPr>
                                <w:b/>
                                <w:spacing w:val="-2"/>
                                <w:sz w:val="18"/>
                              </w:rPr>
                              <w:t>.com</w:t>
                            </w:r>
                          </w:hyperlink>
                        </w:p>
                      </w:txbxContent>
                    </wps:txbx>
                    <wps:bodyPr wrap="square" lIns="0" tIns="0" rIns="0" bIns="0" rtlCol="0">
                      <a:noAutofit/>
                    </wps:bodyPr>
                  </wps:wsp>
                </a:graphicData>
              </a:graphic>
            </wp:anchor>
          </w:drawing>
        </mc:Choice>
        <mc:Fallback>
          <w:pict>
            <v:shape style="position:absolute;margin-left:455.497986pt;margin-top:768.513184pt;width:121.55pt;height:12.95pt;mso-position-horizontal-relative:page;mso-position-vertical-relative:page;z-index:-15823872" type="#_x0000_t202" id="docshape2" filled="false" stroked="false">
              <v:textbox inset="0,0,0,0">
                <w:txbxContent>
                  <w:p>
                    <w:pPr>
                      <w:spacing w:before="20"/>
                      <w:ind w:left="20" w:right="0" w:firstLine="0"/>
                      <w:jc w:val="left"/>
                      <w:rPr>
                        <w:b/>
                        <w:sz w:val="18"/>
                      </w:rPr>
                    </w:pPr>
                    <w:hyperlink r:id="rId1">
                      <w:r>
                        <w:rPr>
                          <w:b/>
                          <w:spacing w:val="-2"/>
                          <w:sz w:val="18"/>
                        </w:rPr>
                        <w:t>www.</w:t>
                      </w:r>
                      <w:r>
                        <w:rPr>
                          <w:b/>
                          <w:color w:val="085C9A"/>
                          <w:spacing w:val="-2"/>
                          <w:sz w:val="18"/>
                        </w:rPr>
                        <w:t>lawofficemgr</w:t>
                      </w:r>
                      <w:r>
                        <w:rPr>
                          <w:b/>
                          <w:spacing w:val="-2"/>
                          <w:sz w:val="18"/>
                        </w:rPr>
                        <w:t>.com</w:t>
                      </w:r>
                    </w:hyperlink>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93120">
              <wp:simplePos x="0" y="0"/>
              <wp:positionH relativeFrom="page">
                <wp:posOffset>444500</wp:posOffset>
              </wp:positionH>
              <wp:positionV relativeFrom="page">
                <wp:posOffset>9744503</wp:posOffset>
              </wp:positionV>
              <wp:extent cx="2235835" cy="164465"/>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2235835" cy="164465"/>
                      </a:xfrm>
                      <a:prstGeom prst="rect">
                        <a:avLst/>
                      </a:prstGeom>
                    </wps:spPr>
                    <wps:txbx>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Law</w:t>
                          </w:r>
                          <w:r>
                            <w:rPr>
                              <w:spacing w:val="-2"/>
                              <w:sz w:val="18"/>
                            </w:rPr>
                            <w:t> </w:t>
                          </w:r>
                          <w:r>
                            <w:rPr>
                              <w:sz w:val="18"/>
                            </w:rPr>
                            <w:t>Office</w:t>
                          </w:r>
                          <w:r>
                            <w:rPr>
                              <w:spacing w:val="-3"/>
                              <w:sz w:val="18"/>
                            </w:rPr>
                            <w:t> </w:t>
                          </w:r>
                          <w:r>
                            <w:rPr>
                              <w:spacing w:val="-2"/>
                              <w:sz w:val="18"/>
                            </w:rPr>
                            <w:t>Manager</w:t>
                          </w:r>
                        </w:p>
                      </w:txbxContent>
                    </wps:txbx>
                    <wps:bodyPr wrap="square" lIns="0" tIns="0" rIns="0" bIns="0" rtlCol="0">
                      <a:noAutofit/>
                    </wps:bodyPr>
                  </wps:wsp>
                </a:graphicData>
              </a:graphic>
            </wp:anchor>
          </w:drawing>
        </mc:Choice>
        <mc:Fallback>
          <w:pict>
            <v:shape style="position:absolute;margin-left:35pt;margin-top:767.283752pt;width:176.05pt;height:12.95pt;mso-position-horizontal-relative:page;mso-position-vertical-relative:page;z-index:-15823360" type="#_x0000_t202" id="docshape10" filled="false" stroked="false">
              <v:textbox inset="0,0,0,0">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Law</w:t>
                    </w:r>
                    <w:r>
                      <w:rPr>
                        <w:spacing w:val="-2"/>
                        <w:sz w:val="18"/>
                      </w:rPr>
                      <w:t> </w:t>
                    </w:r>
                    <w:r>
                      <w:rPr>
                        <w:sz w:val="18"/>
                      </w:rPr>
                      <w:t>Office</w:t>
                    </w:r>
                    <w:r>
                      <w:rPr>
                        <w:spacing w:val="-3"/>
                        <w:sz w:val="18"/>
                      </w:rPr>
                      <w:t> </w:t>
                    </w:r>
                    <w:r>
                      <w:rPr>
                        <w:spacing w:val="-2"/>
                        <w:sz w:val="18"/>
                      </w:rPr>
                      <w:t>Manager</w:t>
                    </w:r>
                  </w:p>
                </w:txbxContent>
              </v:textbox>
              <w10:wrap type="none"/>
            </v:shape>
          </w:pict>
        </mc:Fallback>
      </mc:AlternateContent>
    </w:r>
    <w:r>
      <w:rPr/>
      <mc:AlternateContent>
        <mc:Choice Requires="wps">
          <w:drawing>
            <wp:anchor distT="0" distB="0" distL="0" distR="0" allowOverlap="1" layoutInCell="1" locked="0" behindDoc="1" simplePos="0" relativeHeight="487493632">
              <wp:simplePos x="0" y="0"/>
              <wp:positionH relativeFrom="page">
                <wp:posOffset>5784824</wp:posOffset>
              </wp:positionH>
              <wp:positionV relativeFrom="page">
                <wp:posOffset>9744503</wp:posOffset>
              </wp:positionV>
              <wp:extent cx="1543685" cy="164465"/>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1543685" cy="164465"/>
                      </a:xfrm>
                      <a:prstGeom prst="rect">
                        <a:avLst/>
                      </a:prstGeom>
                    </wps:spPr>
                    <wps:txbx>
                      <w:txbxContent>
                        <w:p>
                          <w:pPr>
                            <w:spacing w:before="20"/>
                            <w:ind w:left="20" w:right="0" w:firstLine="0"/>
                            <w:jc w:val="left"/>
                            <w:rPr>
                              <w:b/>
                              <w:sz w:val="18"/>
                            </w:rPr>
                          </w:pPr>
                          <w:hyperlink r:id="rId1">
                            <w:r>
                              <w:rPr>
                                <w:b/>
                                <w:spacing w:val="-2"/>
                                <w:sz w:val="18"/>
                              </w:rPr>
                              <w:t>www.</w:t>
                            </w:r>
                            <w:r>
                              <w:rPr>
                                <w:b/>
                                <w:color w:val="085C9A"/>
                                <w:spacing w:val="-2"/>
                                <w:sz w:val="18"/>
                              </w:rPr>
                              <w:t>lawofficemgr</w:t>
                            </w:r>
                            <w:r>
                              <w:rPr>
                                <w:b/>
                                <w:spacing w:val="-2"/>
                                <w:sz w:val="18"/>
                              </w:rPr>
                              <w:t>.com</w:t>
                            </w:r>
                          </w:hyperlink>
                        </w:p>
                      </w:txbxContent>
                    </wps:txbx>
                    <wps:bodyPr wrap="square" lIns="0" tIns="0" rIns="0" bIns="0" rtlCol="0">
                      <a:noAutofit/>
                    </wps:bodyPr>
                  </wps:wsp>
                </a:graphicData>
              </a:graphic>
            </wp:anchor>
          </w:drawing>
        </mc:Choice>
        <mc:Fallback>
          <w:pict>
            <v:shape style="position:absolute;margin-left:455.497986pt;margin-top:767.283752pt;width:121.55pt;height:12.95pt;mso-position-horizontal-relative:page;mso-position-vertical-relative:page;z-index:-15822848" type="#_x0000_t202" id="docshape11" filled="false" stroked="false">
              <v:textbox inset="0,0,0,0">
                <w:txbxContent>
                  <w:p>
                    <w:pPr>
                      <w:spacing w:before="20"/>
                      <w:ind w:left="20" w:right="0" w:firstLine="0"/>
                      <w:jc w:val="left"/>
                      <w:rPr>
                        <w:b/>
                        <w:sz w:val="18"/>
                      </w:rPr>
                    </w:pPr>
                    <w:hyperlink r:id="rId1">
                      <w:r>
                        <w:rPr>
                          <w:b/>
                          <w:spacing w:val="-2"/>
                          <w:sz w:val="18"/>
                        </w:rPr>
                        <w:t>www.</w:t>
                      </w:r>
                      <w:r>
                        <w:rPr>
                          <w:b/>
                          <w:color w:val="085C9A"/>
                          <w:spacing w:val="-2"/>
                          <w:sz w:val="18"/>
                        </w:rPr>
                        <w:t>lawofficemgr</w:t>
                      </w:r>
                      <w:r>
                        <w:rPr>
                          <w:b/>
                          <w:spacing w:val="-2"/>
                          <w:sz w:val="18"/>
                        </w:rPr>
                        <w:t>.com</w:t>
                      </w:r>
                    </w:hyperlink>
                  </w:p>
                </w:txbxContent>
              </v:textbox>
              <w10:wrap type="none"/>
            </v:shape>
          </w:pict>
        </mc:Fallback>
      </mc:AlternateContent>
    </w:r>
    <w:r>
      <w:rPr/>
      <mc:AlternateContent>
        <mc:Choice Requires="wps">
          <w:drawing>
            <wp:anchor distT="0" distB="0" distL="0" distR="0" allowOverlap="1" layoutInCell="1" locked="0" behindDoc="1" simplePos="0" relativeHeight="487494144">
              <wp:simplePos x="0" y="0"/>
              <wp:positionH relativeFrom="page">
                <wp:posOffset>8229587</wp:posOffset>
              </wp:positionH>
              <wp:positionV relativeFrom="page">
                <wp:posOffset>9744503</wp:posOffset>
              </wp:positionV>
              <wp:extent cx="2235835" cy="164465"/>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2235835" cy="164465"/>
                      </a:xfrm>
                      <a:prstGeom prst="rect">
                        <a:avLst/>
                      </a:prstGeom>
                    </wps:spPr>
                    <wps:txbx>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Law</w:t>
                          </w:r>
                          <w:r>
                            <w:rPr>
                              <w:spacing w:val="-2"/>
                              <w:sz w:val="18"/>
                            </w:rPr>
                            <w:t> </w:t>
                          </w:r>
                          <w:r>
                            <w:rPr>
                              <w:sz w:val="18"/>
                            </w:rPr>
                            <w:t>Office</w:t>
                          </w:r>
                          <w:r>
                            <w:rPr>
                              <w:spacing w:val="-3"/>
                              <w:sz w:val="18"/>
                            </w:rPr>
                            <w:t> </w:t>
                          </w:r>
                          <w:r>
                            <w:rPr>
                              <w:spacing w:val="-2"/>
                              <w:sz w:val="18"/>
                            </w:rPr>
                            <w:t>Manager</w:t>
                          </w:r>
                        </w:p>
                      </w:txbxContent>
                    </wps:txbx>
                    <wps:bodyPr wrap="square" lIns="0" tIns="0" rIns="0" bIns="0" rtlCol="0">
                      <a:noAutofit/>
                    </wps:bodyPr>
                  </wps:wsp>
                </a:graphicData>
              </a:graphic>
            </wp:anchor>
          </w:drawing>
        </mc:Choice>
        <mc:Fallback>
          <w:pict>
            <v:shape style="position:absolute;margin-left:647.999023pt;margin-top:767.283752pt;width:176.05pt;height:12.95pt;mso-position-horizontal-relative:page;mso-position-vertical-relative:page;z-index:-15822336" type="#_x0000_t202" id="docshape12" filled="false" stroked="false">
              <v:textbox inset="0,0,0,0">
                <w:txbxContent>
                  <w:p>
                    <w:pPr>
                      <w:spacing w:before="20"/>
                      <w:ind w:left="20" w:right="0" w:firstLine="0"/>
                      <w:jc w:val="left"/>
                      <w:rPr>
                        <w:sz w:val="18"/>
                      </w:rPr>
                    </w:pPr>
                    <w:r>
                      <w:rPr>
                        <w:sz w:val="18"/>
                      </w:rPr>
                      <w:t>Copyright</w:t>
                    </w:r>
                    <w:r>
                      <w:rPr>
                        <w:spacing w:val="-3"/>
                        <w:sz w:val="18"/>
                      </w:rPr>
                      <w:t> </w:t>
                    </w:r>
                    <w:r>
                      <w:rPr>
                        <w:sz w:val="18"/>
                      </w:rPr>
                      <w:t>©</w:t>
                    </w:r>
                    <w:r>
                      <w:rPr>
                        <w:spacing w:val="-2"/>
                        <w:sz w:val="18"/>
                      </w:rPr>
                      <w:t> </w:t>
                    </w:r>
                    <w:r>
                      <w:rPr>
                        <w:sz w:val="18"/>
                      </w:rPr>
                      <w:t>2023</w:t>
                    </w:r>
                    <w:r>
                      <w:rPr>
                        <w:spacing w:val="-3"/>
                        <w:sz w:val="18"/>
                      </w:rPr>
                      <w:t> </w:t>
                    </w:r>
                    <w:r>
                      <w:rPr>
                        <w:sz w:val="18"/>
                      </w:rPr>
                      <w:t>Law</w:t>
                    </w:r>
                    <w:r>
                      <w:rPr>
                        <w:spacing w:val="-2"/>
                        <w:sz w:val="18"/>
                      </w:rPr>
                      <w:t> </w:t>
                    </w:r>
                    <w:r>
                      <w:rPr>
                        <w:sz w:val="18"/>
                      </w:rPr>
                      <w:t>Office</w:t>
                    </w:r>
                    <w:r>
                      <w:rPr>
                        <w:spacing w:val="-3"/>
                        <w:sz w:val="18"/>
                      </w:rPr>
                      <w:t> </w:t>
                    </w:r>
                    <w:r>
                      <w:rPr>
                        <w:spacing w:val="-2"/>
                        <w:sz w:val="18"/>
                      </w:rPr>
                      <w:t>Manager</w:t>
                    </w:r>
                  </w:p>
                </w:txbxContent>
              </v:textbox>
              <w10:wrap type="none"/>
            </v:shape>
          </w:pict>
        </mc:Fallback>
      </mc:AlternateContent>
    </w:r>
    <w:r>
      <w:rPr/>
      <mc:AlternateContent>
        <mc:Choice Requires="wps">
          <w:drawing>
            <wp:anchor distT="0" distB="0" distL="0" distR="0" allowOverlap="1" layoutInCell="1" locked="0" behindDoc="1" simplePos="0" relativeHeight="487494656">
              <wp:simplePos x="0" y="0"/>
              <wp:positionH relativeFrom="page">
                <wp:posOffset>13569911</wp:posOffset>
              </wp:positionH>
              <wp:positionV relativeFrom="page">
                <wp:posOffset>9744503</wp:posOffset>
              </wp:positionV>
              <wp:extent cx="1543685" cy="164465"/>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1543685" cy="164465"/>
                      </a:xfrm>
                      <a:prstGeom prst="rect">
                        <a:avLst/>
                      </a:prstGeom>
                    </wps:spPr>
                    <wps:txbx>
                      <w:txbxContent>
                        <w:p>
                          <w:pPr>
                            <w:spacing w:before="20"/>
                            <w:ind w:left="20" w:right="0" w:firstLine="0"/>
                            <w:jc w:val="left"/>
                            <w:rPr>
                              <w:b/>
                              <w:sz w:val="18"/>
                            </w:rPr>
                          </w:pPr>
                          <w:hyperlink r:id="rId1">
                            <w:r>
                              <w:rPr>
                                <w:b/>
                                <w:spacing w:val="-2"/>
                                <w:sz w:val="18"/>
                              </w:rPr>
                              <w:t>www.</w:t>
                            </w:r>
                            <w:r>
                              <w:rPr>
                                <w:b/>
                                <w:color w:val="085C9A"/>
                                <w:spacing w:val="-2"/>
                                <w:sz w:val="18"/>
                              </w:rPr>
                              <w:t>lawofficemgr</w:t>
                            </w:r>
                            <w:r>
                              <w:rPr>
                                <w:b/>
                                <w:spacing w:val="-2"/>
                                <w:sz w:val="18"/>
                              </w:rPr>
                              <w:t>.com</w:t>
                            </w:r>
                          </w:hyperlink>
                        </w:p>
                      </w:txbxContent>
                    </wps:txbx>
                    <wps:bodyPr wrap="square" lIns="0" tIns="0" rIns="0" bIns="0" rtlCol="0">
                      <a:noAutofit/>
                    </wps:bodyPr>
                  </wps:wsp>
                </a:graphicData>
              </a:graphic>
            </wp:anchor>
          </w:drawing>
        </mc:Choice>
        <mc:Fallback>
          <w:pict>
            <v:shape style="position:absolute;margin-left:1068.496948pt;margin-top:767.283752pt;width:121.55pt;height:12.95pt;mso-position-horizontal-relative:page;mso-position-vertical-relative:page;z-index:-15821824" type="#_x0000_t202" id="docshape13" filled="false" stroked="false">
              <v:textbox inset="0,0,0,0">
                <w:txbxContent>
                  <w:p>
                    <w:pPr>
                      <w:spacing w:before="20"/>
                      <w:ind w:left="20" w:right="0" w:firstLine="0"/>
                      <w:jc w:val="left"/>
                      <w:rPr>
                        <w:b/>
                        <w:sz w:val="18"/>
                      </w:rPr>
                    </w:pPr>
                    <w:hyperlink r:id="rId1">
                      <w:r>
                        <w:rPr>
                          <w:b/>
                          <w:spacing w:val="-2"/>
                          <w:sz w:val="18"/>
                        </w:rPr>
                        <w:t>www.</w:t>
                      </w:r>
                      <w:r>
                        <w:rPr>
                          <w:b/>
                          <w:color w:val="085C9A"/>
                          <w:spacing w:val="-2"/>
                          <w:sz w:val="18"/>
                        </w:rPr>
                        <w:t>lawofficemgr</w:t>
                      </w:r>
                      <w:r>
                        <w:rPr>
                          <w:b/>
                          <w:spacing w:val="-2"/>
                          <w:sz w:val="18"/>
                        </w:rPr>
                        <w:t>.com</w:t>
                      </w:r>
                    </w:hyperlink>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Letter"/>
      <w:lvlText w:val="%1."/>
      <w:lvlJc w:val="left"/>
      <w:pPr>
        <w:ind w:left="1894" w:hanging="355"/>
        <w:jc w:val="left"/>
      </w:pPr>
      <w:rPr>
        <w:rFonts w:hint="default" w:ascii="Verdana" w:hAnsi="Verdana" w:eastAsia="Verdana" w:cs="Verdana"/>
        <w:b/>
        <w:bCs/>
        <w:i w:val="0"/>
        <w:iCs w:val="0"/>
        <w:spacing w:val="-1"/>
        <w:w w:val="100"/>
        <w:sz w:val="24"/>
        <w:szCs w:val="24"/>
        <w:lang w:val="en-US" w:eastAsia="en-US" w:bidi="ar-SA"/>
      </w:rPr>
    </w:lvl>
    <w:lvl w:ilvl="1">
      <w:start w:val="0"/>
      <w:numFmt w:val="bullet"/>
      <w:lvlText w:val="•"/>
      <w:lvlJc w:val="left"/>
      <w:pPr>
        <w:ind w:left="2600" w:hanging="355"/>
      </w:pPr>
      <w:rPr>
        <w:rFonts w:hint="default"/>
        <w:lang w:val="en-US" w:eastAsia="en-US" w:bidi="ar-SA"/>
      </w:rPr>
    </w:lvl>
    <w:lvl w:ilvl="2">
      <w:start w:val="0"/>
      <w:numFmt w:val="bullet"/>
      <w:lvlText w:val="•"/>
      <w:lvlJc w:val="left"/>
      <w:pPr>
        <w:ind w:left="3301" w:hanging="355"/>
      </w:pPr>
      <w:rPr>
        <w:rFonts w:hint="default"/>
        <w:lang w:val="en-US" w:eastAsia="en-US" w:bidi="ar-SA"/>
      </w:rPr>
    </w:lvl>
    <w:lvl w:ilvl="3">
      <w:start w:val="0"/>
      <w:numFmt w:val="bullet"/>
      <w:lvlText w:val="•"/>
      <w:lvlJc w:val="left"/>
      <w:pPr>
        <w:ind w:left="4002" w:hanging="355"/>
      </w:pPr>
      <w:rPr>
        <w:rFonts w:hint="default"/>
        <w:lang w:val="en-US" w:eastAsia="en-US" w:bidi="ar-SA"/>
      </w:rPr>
    </w:lvl>
    <w:lvl w:ilvl="4">
      <w:start w:val="0"/>
      <w:numFmt w:val="bullet"/>
      <w:lvlText w:val="•"/>
      <w:lvlJc w:val="left"/>
      <w:pPr>
        <w:ind w:left="4703" w:hanging="355"/>
      </w:pPr>
      <w:rPr>
        <w:rFonts w:hint="default"/>
        <w:lang w:val="en-US" w:eastAsia="en-US" w:bidi="ar-SA"/>
      </w:rPr>
    </w:lvl>
    <w:lvl w:ilvl="5">
      <w:start w:val="0"/>
      <w:numFmt w:val="bullet"/>
      <w:lvlText w:val="•"/>
      <w:lvlJc w:val="left"/>
      <w:pPr>
        <w:ind w:left="5404" w:hanging="355"/>
      </w:pPr>
      <w:rPr>
        <w:rFonts w:hint="default"/>
        <w:lang w:val="en-US" w:eastAsia="en-US" w:bidi="ar-SA"/>
      </w:rPr>
    </w:lvl>
    <w:lvl w:ilvl="6">
      <w:start w:val="0"/>
      <w:numFmt w:val="bullet"/>
      <w:lvlText w:val="•"/>
      <w:lvlJc w:val="left"/>
      <w:pPr>
        <w:ind w:left="6105" w:hanging="355"/>
      </w:pPr>
      <w:rPr>
        <w:rFonts w:hint="default"/>
        <w:lang w:val="en-US" w:eastAsia="en-US" w:bidi="ar-SA"/>
      </w:rPr>
    </w:lvl>
    <w:lvl w:ilvl="7">
      <w:start w:val="0"/>
      <w:numFmt w:val="bullet"/>
      <w:lvlText w:val="•"/>
      <w:lvlJc w:val="left"/>
      <w:pPr>
        <w:ind w:left="6806" w:hanging="355"/>
      </w:pPr>
      <w:rPr>
        <w:rFonts w:hint="default"/>
        <w:lang w:val="en-US" w:eastAsia="en-US" w:bidi="ar-SA"/>
      </w:rPr>
    </w:lvl>
    <w:lvl w:ilvl="8">
      <w:start w:val="0"/>
      <w:numFmt w:val="bullet"/>
      <w:lvlText w:val="•"/>
      <w:lvlJc w:val="left"/>
      <w:pPr>
        <w:ind w:left="7507" w:hanging="355"/>
      </w:pPr>
      <w:rPr>
        <w:rFonts w:hint="default"/>
        <w:lang w:val="en-US" w:eastAsia="en-US" w:bidi="ar-SA"/>
      </w:rPr>
    </w:lvl>
  </w:abstractNum>
  <w:abstractNum w:abstractNumId="0">
    <w:multiLevelType w:val="hybridMultilevel"/>
    <w:lvl w:ilvl="0">
      <w:start w:val="1"/>
      <w:numFmt w:val="decimal"/>
      <w:lvlText w:val="%1."/>
      <w:lvlJc w:val="left"/>
      <w:pPr>
        <w:ind w:left="3378" w:hanging="399"/>
        <w:jc w:val="right"/>
      </w:pPr>
      <w:rPr>
        <w:rFonts w:hint="default" w:ascii="Verdana" w:hAnsi="Verdana" w:eastAsia="Verdana" w:cs="Verdana"/>
        <w:b/>
        <w:bCs/>
        <w:i w:val="0"/>
        <w:iCs w:val="0"/>
        <w:color w:val="085C9A"/>
        <w:spacing w:val="-1"/>
        <w:w w:val="94"/>
        <w:sz w:val="30"/>
        <w:szCs w:val="30"/>
        <w:lang w:val="en-US" w:eastAsia="en-US" w:bidi="ar-SA"/>
      </w:rPr>
    </w:lvl>
    <w:lvl w:ilvl="1">
      <w:start w:val="1"/>
      <w:numFmt w:val="upperLetter"/>
      <w:lvlText w:val="%2."/>
      <w:lvlJc w:val="left"/>
      <w:pPr>
        <w:ind w:left="3340" w:hanging="355"/>
        <w:jc w:val="right"/>
      </w:pPr>
      <w:rPr>
        <w:rFonts w:hint="default" w:ascii="Verdana" w:hAnsi="Verdana" w:eastAsia="Verdana" w:cs="Verdana"/>
        <w:b/>
        <w:bCs/>
        <w:i w:val="0"/>
        <w:iCs w:val="0"/>
        <w:spacing w:val="-1"/>
        <w:w w:val="100"/>
        <w:sz w:val="24"/>
        <w:szCs w:val="24"/>
        <w:lang w:val="en-US" w:eastAsia="en-US" w:bidi="ar-SA"/>
      </w:rPr>
    </w:lvl>
    <w:lvl w:ilvl="2">
      <w:start w:val="0"/>
      <w:numFmt w:val="bullet"/>
      <w:lvlText w:val="•"/>
      <w:lvlJc w:val="left"/>
      <w:pPr>
        <w:ind w:left="3380" w:hanging="355"/>
      </w:pPr>
      <w:rPr>
        <w:rFonts w:hint="default"/>
        <w:lang w:val="en-US" w:eastAsia="en-US" w:bidi="ar-SA"/>
      </w:rPr>
    </w:lvl>
    <w:lvl w:ilvl="3">
      <w:start w:val="0"/>
      <w:numFmt w:val="bullet"/>
      <w:lvlText w:val="•"/>
      <w:lvlJc w:val="left"/>
      <w:pPr>
        <w:ind w:left="4113" w:hanging="355"/>
      </w:pPr>
      <w:rPr>
        <w:rFonts w:hint="default"/>
        <w:lang w:val="en-US" w:eastAsia="en-US" w:bidi="ar-SA"/>
      </w:rPr>
    </w:lvl>
    <w:lvl w:ilvl="4">
      <w:start w:val="0"/>
      <w:numFmt w:val="bullet"/>
      <w:lvlText w:val="•"/>
      <w:lvlJc w:val="left"/>
      <w:pPr>
        <w:ind w:left="4847" w:hanging="355"/>
      </w:pPr>
      <w:rPr>
        <w:rFonts w:hint="default"/>
        <w:lang w:val="en-US" w:eastAsia="en-US" w:bidi="ar-SA"/>
      </w:rPr>
    </w:lvl>
    <w:lvl w:ilvl="5">
      <w:start w:val="0"/>
      <w:numFmt w:val="bullet"/>
      <w:lvlText w:val="•"/>
      <w:lvlJc w:val="left"/>
      <w:pPr>
        <w:ind w:left="5581" w:hanging="355"/>
      </w:pPr>
      <w:rPr>
        <w:rFonts w:hint="default"/>
        <w:lang w:val="en-US" w:eastAsia="en-US" w:bidi="ar-SA"/>
      </w:rPr>
    </w:lvl>
    <w:lvl w:ilvl="6">
      <w:start w:val="0"/>
      <w:numFmt w:val="bullet"/>
      <w:lvlText w:val="•"/>
      <w:lvlJc w:val="left"/>
      <w:pPr>
        <w:ind w:left="6315" w:hanging="355"/>
      </w:pPr>
      <w:rPr>
        <w:rFonts w:hint="default"/>
        <w:lang w:val="en-US" w:eastAsia="en-US" w:bidi="ar-SA"/>
      </w:rPr>
    </w:lvl>
    <w:lvl w:ilvl="7">
      <w:start w:val="0"/>
      <w:numFmt w:val="bullet"/>
      <w:lvlText w:val="•"/>
      <w:lvlJc w:val="left"/>
      <w:pPr>
        <w:ind w:left="7049" w:hanging="355"/>
      </w:pPr>
      <w:rPr>
        <w:rFonts w:hint="default"/>
        <w:lang w:val="en-US" w:eastAsia="en-US" w:bidi="ar-SA"/>
      </w:rPr>
    </w:lvl>
    <w:lvl w:ilvl="8">
      <w:start w:val="0"/>
      <w:numFmt w:val="bullet"/>
      <w:lvlText w:val="•"/>
      <w:lvlJc w:val="left"/>
      <w:pPr>
        <w:ind w:left="7783" w:hanging="355"/>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rPr>
      <w:rFonts w:ascii="Verdana" w:hAnsi="Verdana" w:eastAsia="Verdana" w:cs="Verdana"/>
      <w:sz w:val="24"/>
      <w:szCs w:val="24"/>
      <w:lang w:val="en-US" w:eastAsia="en-US" w:bidi="ar-SA"/>
    </w:rPr>
  </w:style>
  <w:style w:styleId="Heading1" w:type="paragraph">
    <w:name w:val="Heading 1"/>
    <w:basedOn w:val="Normal"/>
    <w:uiPriority w:val="1"/>
    <w:qFormat/>
    <w:pPr>
      <w:ind w:left="1907" w:hanging="396"/>
      <w:outlineLvl w:val="1"/>
    </w:pPr>
    <w:rPr>
      <w:rFonts w:ascii="Verdana" w:hAnsi="Verdana" w:eastAsia="Verdana" w:cs="Verdana"/>
      <w:b/>
      <w:bCs/>
      <w:sz w:val="30"/>
      <w:szCs w:val="30"/>
      <w:lang w:val="en-US" w:eastAsia="en-US" w:bidi="ar-SA"/>
    </w:rPr>
  </w:style>
  <w:style w:styleId="ListParagraph" w:type="paragraph">
    <w:name w:val="List Paragraph"/>
    <w:basedOn w:val="Normal"/>
    <w:uiPriority w:val="1"/>
    <w:qFormat/>
    <w:pPr>
      <w:spacing w:before="98"/>
      <w:ind w:left="1511"/>
    </w:pPr>
    <w:rPr>
      <w:rFonts w:ascii="Verdana" w:hAnsi="Verdana" w:eastAsia="Verdana" w:cs="Verdan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image" Target="media/image2.jpeg"/><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lawofficemgr.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awofficemg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2024-02-27T18:29:17Z</dcterms:created>
  <dcterms:modified xsi:type="dcterms:W3CDTF">2024-02-27T18:29:17Z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Adobe InDesign 18.1 (Windows)</vt:lpwstr>
  </property>
  <property fmtid="{D5CDD505-2E9C-101B-9397-08002B2CF9AE}" pid="4" name="LastSaved">
    <vt:filetime>2024-02-27T00:00:00Z</vt:filetime>
  </property>
  <property fmtid="{D5CDD505-2E9C-101B-9397-08002B2CF9AE}" pid="5" name="Producer">
    <vt:lpwstr>Adobe PDF Library 17.0</vt:lpwstr>
  </property>
</Properties>
</file>